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7B8" w:rsidRDefault="00F337B8">
      <w:pPr>
        <w:rPr>
          <w:rFonts w:cs="Arial"/>
          <w:kern w:val="0"/>
          <w:lang w:eastAsia="zh-CN"/>
        </w:rPr>
      </w:pPr>
    </w:p>
    <w:p w:rsidR="00F337B8" w:rsidRDefault="00BA4C0A">
      <w:pPr>
        <w:rPr>
          <w:rFonts w:cs="Arial"/>
          <w:kern w:val="0"/>
          <w:lang w:eastAsia="zh-CN"/>
        </w:rPr>
      </w:pPr>
      <w:r>
        <w:rPr>
          <w:rFonts w:cs="Arial" w:hint="eastAsia"/>
          <w:kern w:val="0"/>
          <w:lang w:eastAsia="zh-CN"/>
        </w:rPr>
        <w:t xml:space="preserve"> </w:t>
      </w:r>
    </w:p>
    <w:p w:rsidR="00F337B8" w:rsidRDefault="00BA4C0A">
      <w:pPr>
        <w:jc w:val="left"/>
        <w:rPr>
          <w:rFonts w:cs="Arial"/>
          <w:kern w:val="0"/>
          <w:lang w:eastAsia="zh-CN"/>
        </w:rPr>
      </w:pPr>
      <w:r>
        <w:rPr>
          <w:rFonts w:cs="Arial"/>
          <w:noProof/>
          <w:kern w:val="0"/>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r>
        <w:rPr>
          <w:rFonts w:cs="Arial"/>
          <w:kern w:val="0"/>
          <w:lang w:eastAsia="zh-CN"/>
        </w:rPr>
        <w:br w:type="textWrapping" w:clear="all"/>
      </w: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BA4C0A">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F337B8" w:rsidRDefault="00BA4C0A">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AC7840x</w:t>
                            </w:r>
                            <w:bookmarkEnd w:id="0"/>
                            <w:r>
                              <w:rPr>
                                <w:rFonts w:eastAsiaTheme="minorEastAsia"/>
                                <w:b/>
                                <w:bCs/>
                                <w:sz w:val="56"/>
                                <w:szCs w:val="56"/>
                                <w:lang w:eastAsia="zh-CN"/>
                              </w:rPr>
                              <w:t xml:space="preserve"> CTU</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F337B8" w:rsidRDefault="00BA4C0A">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AC7840x</w:t>
                      </w:r>
                      <w:bookmarkEnd w:id="1"/>
                      <w:r>
                        <w:rPr>
                          <w:rFonts w:eastAsiaTheme="minorEastAsia"/>
                          <w:b/>
                          <w:bCs/>
                          <w:sz w:val="56"/>
                          <w:szCs w:val="56"/>
                          <w:lang w:eastAsia="zh-CN"/>
                        </w:rPr>
                        <w:t xml:space="preserve"> CTU</w:t>
                      </w:r>
                      <w:r>
                        <w:rPr>
                          <w:rFonts w:eastAsiaTheme="minorEastAsia" w:hint="eastAsia"/>
                          <w:b/>
                          <w:bCs/>
                          <w:sz w:val="56"/>
                          <w:szCs w:val="56"/>
                          <w:lang w:eastAsia="zh-CN"/>
                        </w:rPr>
                        <w:t>模块应用笔记</w:t>
                      </w:r>
                    </w:p>
                  </w:txbxContent>
                </v:textbox>
                <w10:anchorlock/>
              </v:shape>
            </w:pict>
          </mc:Fallback>
        </mc:AlternateContent>
      </w: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tabs>
          <w:tab w:val="left" w:pos="2880"/>
        </w:tabs>
        <w:jc w:val="left"/>
        <w:rPr>
          <w:rFonts w:cs="Arial"/>
          <w:kern w:val="0"/>
          <w:lang w:eastAsia="zh-CN"/>
        </w:rPr>
      </w:pPr>
    </w:p>
    <w:p w:rsidR="00F337B8" w:rsidRDefault="00BA4C0A">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Pr>
          <w:rFonts w:cs="Arial" w:hint="eastAsia"/>
          <w:kern w:val="0"/>
          <w:sz w:val="28"/>
          <w:szCs w:val="28"/>
          <w:lang w:eastAsia="zh-CN"/>
        </w:rPr>
        <w:t>2</w:t>
      </w:r>
    </w:p>
    <w:p w:rsidR="00F337B8" w:rsidRDefault="00BA4C0A">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-12-16</w:t>
      </w: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F337B8">
      <w:pPr>
        <w:rPr>
          <w:rFonts w:cs="Arial"/>
          <w:kern w:val="0"/>
          <w:lang w:eastAsia="zh-CN"/>
        </w:rPr>
      </w:pPr>
    </w:p>
    <w:p w:rsidR="00F337B8" w:rsidRDefault="00BA4C0A">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0B1223">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0B1223">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0B1223">
        <w:rPr>
          <w:noProof/>
        </w:rPr>
        <w:instrText>2022</w:instrText>
      </w:r>
      <w:r>
        <w:fldChar w:fldCharType="end"/>
      </w:r>
      <w:r>
        <w:instrText xml:space="preserve">" </w:instrText>
      </w:r>
      <w:r>
        <w:fldChar w:fldCharType="separate"/>
      </w:r>
      <w:r w:rsidR="000B1223">
        <w:rPr>
          <w:noProof/>
        </w:rPr>
        <w:t>2022</w:t>
      </w:r>
      <w:r>
        <w:fldChar w:fldCharType="end"/>
      </w:r>
      <w:r>
        <w:t xml:space="preserve"> </w:t>
      </w:r>
      <w:r>
        <w:rPr>
          <w:rFonts w:cs="Arial" w:hint="eastAsia"/>
          <w:kern w:val="0"/>
          <w:lang w:eastAsia="zh-CN"/>
        </w:rPr>
        <w:t>杰发科技</w:t>
      </w:r>
    </w:p>
    <w:p w:rsidR="00F337B8" w:rsidRDefault="00BA4C0A">
      <w:pPr>
        <w:rPr>
          <w:rFonts w:cs="Arial"/>
          <w:kern w:val="0"/>
          <w:lang w:eastAsia="zh-CN"/>
        </w:rPr>
      </w:pPr>
      <w:r>
        <w:rPr>
          <w:rFonts w:cs="Arial" w:hint="eastAsia"/>
          <w:kern w:val="0"/>
          <w:lang w:eastAsia="zh-CN"/>
        </w:rPr>
        <w:t>本文档包含杰发科技的专有信息。未经授权，严禁复制或披露本文档包含的任何信息。</w:t>
      </w:r>
    </w:p>
    <w:p w:rsidR="00F337B8" w:rsidRDefault="00BA4C0A">
      <w:pPr>
        <w:rPr>
          <w:rFonts w:cs="Arial"/>
          <w:kern w:val="0"/>
          <w:lang w:eastAsia="zh-CN"/>
        </w:rPr>
      </w:pPr>
      <w:r>
        <w:rPr>
          <w:rFonts w:cs="Arial" w:hint="eastAsia"/>
          <w:kern w:val="0"/>
          <w:lang w:eastAsia="zh-CN"/>
        </w:rPr>
        <w:lastRenderedPageBreak/>
        <w:t>由于产品版本升级或其他原因，本文档内容会不定期进行更新。</w:t>
      </w:r>
    </w:p>
    <w:p w:rsidR="00F337B8" w:rsidRDefault="00BA4C0A">
      <w:pPr>
        <w:pStyle w:val="1"/>
        <w:numPr>
          <w:ilvl w:val="0"/>
          <w:numId w:val="0"/>
        </w:numPr>
        <w:rPr>
          <w:lang w:eastAsia="zh-CN"/>
        </w:rPr>
      </w:pPr>
      <w:bookmarkStart w:id="2" w:name="_Toc121751761"/>
      <w:bookmarkStart w:id="3" w:name="_Toc103451281"/>
      <w:r>
        <w:rPr>
          <w:rFonts w:hint="eastAsia"/>
          <w:lang w:eastAsia="zh-CN"/>
        </w:rPr>
        <w:lastRenderedPageBreak/>
        <w:t>修订信息</w:t>
      </w:r>
      <w:bookmarkEnd w:id="2"/>
      <w:bookmarkEnd w:id="3"/>
    </w:p>
    <w:p w:rsidR="00F337B8" w:rsidRDefault="00F337B8">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F337B8" w:rsidTr="00F337B8">
        <w:trPr>
          <w:cnfStyle w:val="100000000000" w:firstRow="1" w:lastRow="0" w:firstColumn="0" w:lastColumn="0" w:oddVBand="0" w:evenVBand="0" w:oddHBand="0" w:evenHBand="0" w:firstRowFirstColumn="0" w:firstRowLastColumn="0" w:lastRowFirstColumn="0" w:lastRowLastColumn="0"/>
        </w:trPr>
        <w:tc>
          <w:tcPr>
            <w:tcW w:w="1119" w:type="dxa"/>
          </w:tcPr>
          <w:p w:rsidR="00F337B8" w:rsidRDefault="00BA4C0A">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F337B8" w:rsidRDefault="00BA4C0A">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F337B8" w:rsidRDefault="00BA4C0A">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F337B8" w:rsidRDefault="00BA4C0A">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C23EF1" w:rsidTr="00F337B8">
        <w:tc>
          <w:tcPr>
            <w:tcW w:w="1119" w:type="dxa"/>
          </w:tcPr>
          <w:p w:rsidR="00C23EF1" w:rsidRDefault="00C23EF1" w:rsidP="00C23EF1">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C23EF1" w:rsidRDefault="00C23EF1" w:rsidP="00C23EF1">
            <w:pPr>
              <w:spacing w:before="0" w:after="0"/>
              <w:jc w:val="center"/>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C23EF1" w:rsidRDefault="00C23EF1" w:rsidP="00C23EF1">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C23EF1" w:rsidRPr="00A9393A" w:rsidRDefault="00C23EF1" w:rsidP="00C23EF1">
            <w:pPr>
              <w:numPr>
                <w:ilvl w:val="0"/>
                <w:numId w:val="10"/>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F337B8" w:rsidTr="00F337B8">
        <w:tc>
          <w:tcPr>
            <w:tcW w:w="1119"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1.1</w:t>
            </w:r>
          </w:p>
        </w:tc>
        <w:tc>
          <w:tcPr>
            <w:tcW w:w="1220"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2022-08-12</w:t>
            </w:r>
          </w:p>
        </w:tc>
        <w:tc>
          <w:tcPr>
            <w:tcW w:w="1713"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AutoChips</w:t>
            </w:r>
          </w:p>
        </w:tc>
        <w:tc>
          <w:tcPr>
            <w:tcW w:w="4944" w:type="dxa"/>
          </w:tcPr>
          <w:p w:rsidR="00F337B8" w:rsidRDefault="00BA4C0A" w:rsidP="00C23EF1">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F337B8" w:rsidRDefault="00BA4C0A" w:rsidP="00C23EF1">
            <w:pPr>
              <w:numPr>
                <w:ilvl w:val="0"/>
                <w:numId w:val="11"/>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F337B8" w:rsidTr="00F337B8">
        <w:tc>
          <w:tcPr>
            <w:tcW w:w="1119"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1.2</w:t>
            </w:r>
          </w:p>
        </w:tc>
        <w:tc>
          <w:tcPr>
            <w:tcW w:w="1220"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2022-12-16</w:t>
            </w:r>
          </w:p>
        </w:tc>
        <w:tc>
          <w:tcPr>
            <w:tcW w:w="1713" w:type="dxa"/>
          </w:tcPr>
          <w:p w:rsidR="00F337B8" w:rsidRDefault="00BA4C0A">
            <w:pPr>
              <w:spacing w:before="0" w:after="0"/>
              <w:jc w:val="center"/>
              <w:rPr>
                <w:rFonts w:ascii="Times New Roman" w:hAnsi="Times New Roman"/>
                <w:kern w:val="0"/>
                <w:sz w:val="20"/>
                <w:szCs w:val="20"/>
                <w:lang w:eastAsia="zh-CN"/>
              </w:rPr>
            </w:pPr>
            <w:r>
              <w:rPr>
                <w:rFonts w:ascii="Times New Roman" w:hAnsi="Times New Roman" w:hint="eastAsia"/>
                <w:kern w:val="0"/>
                <w:sz w:val="20"/>
                <w:szCs w:val="20"/>
                <w:lang w:eastAsia="zh-CN"/>
              </w:rPr>
              <w:t>AutoChips</w:t>
            </w:r>
          </w:p>
        </w:tc>
        <w:tc>
          <w:tcPr>
            <w:tcW w:w="4944" w:type="dxa"/>
          </w:tcPr>
          <w:p w:rsidR="00F337B8" w:rsidRDefault="00BA4C0A" w:rsidP="00C23EF1">
            <w:pPr>
              <w:numPr>
                <w:ilvl w:val="0"/>
                <w:numId w:val="1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例程说明中增加</w:t>
            </w:r>
            <w:r>
              <w:rPr>
                <w:rFonts w:ascii="Times New Roman" w:hAnsi="Times New Roman" w:hint="eastAsia"/>
                <w:kern w:val="0"/>
                <w:sz w:val="20"/>
                <w:szCs w:val="20"/>
                <w:lang w:eastAsia="zh-CN"/>
              </w:rPr>
              <w:t>PWM</w:t>
            </w:r>
            <w:r>
              <w:rPr>
                <w:rFonts w:ascii="Times New Roman" w:hAnsi="Times New Roman" w:hint="eastAsia"/>
                <w:kern w:val="0"/>
                <w:sz w:val="20"/>
                <w:szCs w:val="20"/>
                <w:lang w:eastAsia="zh-CN"/>
              </w:rPr>
              <w:t>调制例程</w:t>
            </w:r>
          </w:p>
          <w:p w:rsidR="00C23EF1" w:rsidRDefault="00C23EF1" w:rsidP="00C23EF1">
            <w:pPr>
              <w:numPr>
                <w:ilvl w:val="0"/>
                <w:numId w:val="12"/>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w:t>
            </w:r>
            <w:r>
              <w:rPr>
                <w:rFonts w:ascii="Times New Roman" w:hAnsi="Times New Roman"/>
                <w:kern w:val="0"/>
                <w:sz w:val="20"/>
                <w:szCs w:val="20"/>
                <w:lang w:eastAsia="zh-CN"/>
              </w:rPr>
              <w:t>7840</w:t>
            </w:r>
            <w:r>
              <w:rPr>
                <w:rFonts w:ascii="Times New Roman" w:hAnsi="Times New Roman" w:hint="eastAsia"/>
                <w:kern w:val="0"/>
                <w:sz w:val="20"/>
                <w:szCs w:val="20"/>
                <w:lang w:eastAsia="zh-CN"/>
              </w:rPr>
              <w:t>x</w:t>
            </w:r>
          </w:p>
        </w:tc>
      </w:tr>
    </w:tbl>
    <w:p w:rsidR="00F337B8" w:rsidRDefault="00F337B8">
      <w:pPr>
        <w:tabs>
          <w:tab w:val="left" w:pos="5430"/>
        </w:tabs>
        <w:rPr>
          <w:rFonts w:eastAsiaTheme="minorEastAsia" w:cs="Arial"/>
          <w:lang w:eastAsia="zh-CN"/>
        </w:rPr>
      </w:pPr>
    </w:p>
    <w:p w:rsidR="00F337B8" w:rsidRDefault="00BA4C0A">
      <w:pPr>
        <w:pStyle w:val="TitreSansNumero"/>
        <w:rPr>
          <w:szCs w:val="32"/>
          <w:lang w:eastAsia="zh-CN"/>
        </w:rPr>
      </w:pPr>
      <w:bookmarkStart w:id="4" w:name="_Toc121751762"/>
      <w:r>
        <w:rPr>
          <w:rFonts w:hint="eastAsia"/>
          <w:szCs w:val="32"/>
          <w:lang w:eastAsia="zh-CN"/>
        </w:rPr>
        <w:lastRenderedPageBreak/>
        <w:t>版权声明</w:t>
      </w:r>
      <w:bookmarkEnd w:id="4"/>
    </w:p>
    <w:p w:rsidR="00F337B8" w:rsidRDefault="00BA4C0A">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F337B8" w:rsidRDefault="00F337B8">
      <w:pPr>
        <w:tabs>
          <w:tab w:val="left" w:pos="2865"/>
        </w:tabs>
        <w:rPr>
          <w:rFonts w:cs="Arial"/>
          <w:lang w:eastAsia="zh-CN"/>
        </w:rPr>
      </w:pPr>
    </w:p>
    <w:p w:rsidR="00F337B8" w:rsidRDefault="00BA4C0A">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F337B8" w:rsidRDefault="00F337B8">
      <w:pPr>
        <w:tabs>
          <w:tab w:val="left" w:pos="2865"/>
        </w:tabs>
        <w:rPr>
          <w:rFonts w:cs="Arial"/>
          <w:lang w:eastAsia="zh-CN"/>
        </w:rPr>
      </w:pPr>
    </w:p>
    <w:p w:rsidR="00F337B8" w:rsidRDefault="00BA4C0A">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F337B8" w:rsidRDefault="00BA4C0A">
      <w:pPr>
        <w:pStyle w:val="1"/>
        <w:numPr>
          <w:ilvl w:val="0"/>
          <w:numId w:val="0"/>
        </w:numPr>
        <w:ind w:left="680" w:hanging="680"/>
        <w:rPr>
          <w:lang w:eastAsia="zh-CN"/>
        </w:rPr>
      </w:pPr>
      <w:bookmarkStart w:id="5" w:name="_Toc121751763"/>
      <w:r>
        <w:rPr>
          <w:rFonts w:hint="eastAsia"/>
          <w:lang w:eastAsia="zh-CN"/>
        </w:rPr>
        <w:lastRenderedPageBreak/>
        <w:t>文档目</w:t>
      </w:r>
      <w:r>
        <w:rPr>
          <w:lang w:eastAsia="zh-CN"/>
        </w:rPr>
        <w:t>录</w:t>
      </w:r>
      <w:bookmarkEnd w:id="5"/>
    </w:p>
    <w:p w:rsidR="00F337B8" w:rsidRDefault="00BA4C0A">
      <w:pPr>
        <w:pStyle w:val="11"/>
        <w:rPr>
          <w:rFonts w:asciiTheme="minorHAnsi" w:eastAsiaTheme="minorEastAsia" w:hAnsiTheme="minorHAnsi" w:cstheme="minorBidi"/>
          <w:b w:val="0"/>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21751761" w:history="1">
        <w:r>
          <w:rPr>
            <w:rStyle w:val="aff3"/>
          </w:rPr>
          <w:t>修订信息</w:t>
        </w:r>
        <w:r>
          <w:tab/>
        </w:r>
        <w:r>
          <w:fldChar w:fldCharType="begin"/>
        </w:r>
        <w:r>
          <w:instrText xml:space="preserve"> PAGEREF _Toc121751761 \h </w:instrText>
        </w:r>
        <w:r>
          <w:fldChar w:fldCharType="separate"/>
        </w:r>
        <w:r w:rsidR="000B1223">
          <w:rPr>
            <w:noProof/>
          </w:rPr>
          <w:t>3</w:t>
        </w:r>
        <w:r>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62" w:history="1">
        <w:r w:rsidR="00BA4C0A">
          <w:rPr>
            <w:rStyle w:val="aff3"/>
          </w:rPr>
          <w:t>版权声明</w:t>
        </w:r>
        <w:r w:rsidR="00BA4C0A">
          <w:tab/>
        </w:r>
        <w:r w:rsidR="00BA4C0A">
          <w:fldChar w:fldCharType="begin"/>
        </w:r>
        <w:r w:rsidR="00BA4C0A">
          <w:instrText xml:space="preserve"> PAGEREF _Toc121751762 \h </w:instrText>
        </w:r>
        <w:r w:rsidR="00BA4C0A">
          <w:fldChar w:fldCharType="separate"/>
        </w:r>
        <w:r w:rsidR="000B1223">
          <w:rPr>
            <w:noProof/>
          </w:rPr>
          <w:t>4</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63" w:history="1">
        <w:r w:rsidR="00BA4C0A">
          <w:rPr>
            <w:rStyle w:val="aff3"/>
          </w:rPr>
          <w:t>文档目录</w:t>
        </w:r>
        <w:r w:rsidR="00BA4C0A">
          <w:tab/>
        </w:r>
        <w:r w:rsidR="00BA4C0A">
          <w:fldChar w:fldCharType="begin"/>
        </w:r>
        <w:r w:rsidR="00BA4C0A">
          <w:instrText xml:space="preserve"> PAGEREF _Toc121751763 \h </w:instrText>
        </w:r>
        <w:r w:rsidR="00BA4C0A">
          <w:fldChar w:fldCharType="separate"/>
        </w:r>
        <w:r w:rsidR="000B1223">
          <w:rPr>
            <w:noProof/>
          </w:rPr>
          <w:t>5</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64" w:history="1">
        <w:r w:rsidR="00BA4C0A">
          <w:rPr>
            <w:rStyle w:val="aff3"/>
          </w:rPr>
          <w:t>插图目录</w:t>
        </w:r>
        <w:r w:rsidR="00BA4C0A">
          <w:tab/>
        </w:r>
        <w:r w:rsidR="00BA4C0A">
          <w:fldChar w:fldCharType="begin"/>
        </w:r>
        <w:r w:rsidR="00BA4C0A">
          <w:instrText xml:space="preserve"> PAGEREF _Toc121751764 \h </w:instrText>
        </w:r>
        <w:r w:rsidR="00BA4C0A">
          <w:fldChar w:fldCharType="separate"/>
        </w:r>
        <w:r w:rsidR="000B1223">
          <w:rPr>
            <w:noProof/>
          </w:rPr>
          <w:t>6</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65" w:history="1">
        <w:r w:rsidR="00BA4C0A">
          <w:rPr>
            <w:rStyle w:val="aff3"/>
          </w:rPr>
          <w:t>表格目录</w:t>
        </w:r>
        <w:r w:rsidR="00BA4C0A">
          <w:tab/>
        </w:r>
        <w:r w:rsidR="00BA4C0A">
          <w:fldChar w:fldCharType="begin"/>
        </w:r>
        <w:r w:rsidR="00BA4C0A">
          <w:instrText xml:space="preserve"> PAGEREF _Toc121751765 \h </w:instrText>
        </w:r>
        <w:r w:rsidR="00BA4C0A">
          <w:fldChar w:fldCharType="separate"/>
        </w:r>
        <w:r w:rsidR="000B1223">
          <w:rPr>
            <w:noProof/>
          </w:rPr>
          <w:t>7</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66" w:history="1">
        <w:r w:rsidR="00BA4C0A">
          <w:rPr>
            <w:rStyle w:val="aff3"/>
          </w:rPr>
          <w:t>1</w:t>
        </w:r>
        <w:r w:rsidR="00BA4C0A">
          <w:rPr>
            <w:rFonts w:asciiTheme="minorHAnsi" w:eastAsiaTheme="minorEastAsia" w:hAnsiTheme="minorHAnsi" w:cstheme="minorBidi"/>
            <w:b w:val="0"/>
            <w:kern w:val="2"/>
            <w:sz w:val="21"/>
            <w:szCs w:val="22"/>
          </w:rPr>
          <w:tab/>
        </w:r>
        <w:r w:rsidR="00BA4C0A">
          <w:rPr>
            <w:rStyle w:val="aff3"/>
          </w:rPr>
          <w:t>CTU</w:t>
        </w:r>
        <w:r w:rsidR="00BA4C0A">
          <w:rPr>
            <w:rStyle w:val="aff3"/>
            <w:rFonts w:ascii="Times New Roman" w:hAnsi="Times New Roman" w:cs="Times New Roman"/>
          </w:rPr>
          <w:t>模块简介</w:t>
        </w:r>
        <w:r w:rsidR="00BA4C0A">
          <w:tab/>
        </w:r>
        <w:r w:rsidR="00BA4C0A">
          <w:fldChar w:fldCharType="begin"/>
        </w:r>
        <w:r w:rsidR="00BA4C0A">
          <w:instrText xml:space="preserve"> PAGEREF _Toc121751766 \h </w:instrText>
        </w:r>
        <w:r w:rsidR="00BA4C0A">
          <w:fldChar w:fldCharType="separate"/>
        </w:r>
        <w:r w:rsidR="000B1223">
          <w:rPr>
            <w:noProof/>
          </w:rPr>
          <w:t>8</w:t>
        </w:r>
        <w:r w:rsidR="00BA4C0A">
          <w:fldChar w:fldCharType="end"/>
        </w:r>
      </w:hyperlink>
    </w:p>
    <w:p w:rsidR="00F337B8" w:rsidRDefault="00414B7E">
      <w:pPr>
        <w:pStyle w:val="21"/>
        <w:rPr>
          <w:rFonts w:asciiTheme="minorHAnsi" w:eastAsiaTheme="minorEastAsia" w:hAnsiTheme="minorHAnsi" w:cstheme="minorBidi"/>
          <w:kern w:val="2"/>
          <w:sz w:val="21"/>
          <w:szCs w:val="22"/>
          <w:lang w:eastAsia="zh-CN"/>
        </w:rPr>
      </w:pPr>
      <w:hyperlink w:anchor="_Toc121751767" w:history="1">
        <w:r w:rsidR="00BA4C0A">
          <w:rPr>
            <w:rStyle w:val="aff3"/>
            <w:lang w:eastAsia="zh-CN"/>
          </w:rPr>
          <w:t>1.1</w:t>
        </w:r>
        <w:r w:rsidR="00BA4C0A">
          <w:rPr>
            <w:rFonts w:asciiTheme="minorHAnsi" w:eastAsiaTheme="minorEastAsia" w:hAnsiTheme="minorHAnsi" w:cstheme="minorBidi"/>
            <w:kern w:val="2"/>
            <w:sz w:val="21"/>
            <w:szCs w:val="22"/>
            <w:lang w:eastAsia="zh-CN"/>
          </w:rPr>
          <w:tab/>
        </w:r>
        <w:r w:rsidR="00BA4C0A">
          <w:rPr>
            <w:rStyle w:val="aff3"/>
            <w:rFonts w:ascii="Times New Roman" w:hAnsi="Times New Roman" w:cs="Times New Roman"/>
            <w:lang w:eastAsia="zh-CN"/>
          </w:rPr>
          <w:t>简介</w:t>
        </w:r>
        <w:r w:rsidR="00BA4C0A">
          <w:tab/>
        </w:r>
        <w:r w:rsidR="00BA4C0A">
          <w:fldChar w:fldCharType="begin"/>
        </w:r>
        <w:r w:rsidR="00BA4C0A">
          <w:instrText xml:space="preserve"> PAGEREF _Toc121751767 \h </w:instrText>
        </w:r>
        <w:r w:rsidR="00BA4C0A">
          <w:fldChar w:fldCharType="separate"/>
        </w:r>
        <w:r w:rsidR="000B1223">
          <w:rPr>
            <w:noProof/>
          </w:rPr>
          <w:t>8</w:t>
        </w:r>
        <w:r w:rsidR="00BA4C0A">
          <w:fldChar w:fldCharType="end"/>
        </w:r>
      </w:hyperlink>
    </w:p>
    <w:p w:rsidR="00F337B8" w:rsidRDefault="00414B7E">
      <w:pPr>
        <w:pStyle w:val="21"/>
        <w:rPr>
          <w:rFonts w:asciiTheme="minorHAnsi" w:eastAsiaTheme="minorEastAsia" w:hAnsiTheme="minorHAnsi" w:cstheme="minorBidi"/>
          <w:kern w:val="2"/>
          <w:sz w:val="21"/>
          <w:szCs w:val="22"/>
          <w:lang w:eastAsia="zh-CN"/>
        </w:rPr>
      </w:pPr>
      <w:hyperlink w:anchor="_Toc121751768" w:history="1">
        <w:r w:rsidR="00BA4C0A">
          <w:rPr>
            <w:rStyle w:val="aff3"/>
            <w:lang w:eastAsia="zh-CN"/>
          </w:rPr>
          <w:t>1.2</w:t>
        </w:r>
        <w:r w:rsidR="00BA4C0A">
          <w:rPr>
            <w:rFonts w:asciiTheme="minorHAnsi" w:eastAsiaTheme="minorEastAsia" w:hAnsiTheme="minorHAnsi" w:cstheme="minorBidi"/>
            <w:kern w:val="2"/>
            <w:sz w:val="21"/>
            <w:szCs w:val="22"/>
            <w:lang w:eastAsia="zh-CN"/>
          </w:rPr>
          <w:tab/>
        </w:r>
        <w:r w:rsidR="00BA4C0A">
          <w:rPr>
            <w:rStyle w:val="aff3"/>
            <w:rFonts w:ascii="Times New Roman" w:hAnsi="Times New Roman" w:cs="Times New Roman"/>
            <w:lang w:eastAsia="zh-CN"/>
          </w:rPr>
          <w:t>模块特性</w:t>
        </w:r>
        <w:r w:rsidR="00BA4C0A">
          <w:tab/>
        </w:r>
        <w:r w:rsidR="00BA4C0A">
          <w:fldChar w:fldCharType="begin"/>
        </w:r>
        <w:r w:rsidR="00BA4C0A">
          <w:instrText xml:space="preserve"> PAGEREF _Toc121751768 \h </w:instrText>
        </w:r>
        <w:r w:rsidR="00BA4C0A">
          <w:fldChar w:fldCharType="separate"/>
        </w:r>
        <w:r w:rsidR="000B1223">
          <w:rPr>
            <w:noProof/>
          </w:rPr>
          <w:t>8</w:t>
        </w:r>
        <w:r w:rsidR="00BA4C0A">
          <w:fldChar w:fldCharType="end"/>
        </w:r>
      </w:hyperlink>
    </w:p>
    <w:p w:rsidR="00F337B8" w:rsidRDefault="00414B7E">
      <w:pPr>
        <w:pStyle w:val="21"/>
        <w:rPr>
          <w:rFonts w:asciiTheme="minorHAnsi" w:eastAsiaTheme="minorEastAsia" w:hAnsiTheme="minorHAnsi" w:cstheme="minorBidi"/>
          <w:kern w:val="2"/>
          <w:sz w:val="21"/>
          <w:szCs w:val="22"/>
          <w:lang w:eastAsia="zh-CN"/>
        </w:rPr>
      </w:pPr>
      <w:hyperlink w:anchor="_Toc121751769" w:history="1">
        <w:r w:rsidR="00BA4C0A">
          <w:rPr>
            <w:rStyle w:val="aff3"/>
            <w:lang w:eastAsia="zh-CN"/>
          </w:rPr>
          <w:t>1.3</w:t>
        </w:r>
        <w:r w:rsidR="00BA4C0A">
          <w:rPr>
            <w:rFonts w:asciiTheme="minorHAnsi" w:eastAsiaTheme="minorEastAsia" w:hAnsiTheme="minorHAnsi" w:cstheme="minorBidi"/>
            <w:kern w:val="2"/>
            <w:sz w:val="21"/>
            <w:szCs w:val="22"/>
            <w:lang w:eastAsia="zh-CN"/>
          </w:rPr>
          <w:tab/>
        </w:r>
        <w:r w:rsidR="00BA4C0A">
          <w:rPr>
            <w:rStyle w:val="aff3"/>
            <w:rFonts w:ascii="Times New Roman" w:hAnsi="Times New Roman" w:cs="Times New Roman"/>
            <w:lang w:eastAsia="zh-CN"/>
          </w:rPr>
          <w:t>结构</w:t>
        </w:r>
        <w:r w:rsidR="00BA4C0A">
          <w:rPr>
            <w:rStyle w:val="aff3"/>
            <w:lang w:eastAsia="zh-CN"/>
          </w:rPr>
          <w:t>框图</w:t>
        </w:r>
        <w:r w:rsidR="00BA4C0A">
          <w:tab/>
        </w:r>
        <w:r w:rsidR="00BA4C0A">
          <w:fldChar w:fldCharType="begin"/>
        </w:r>
        <w:r w:rsidR="00BA4C0A">
          <w:instrText xml:space="preserve"> PAGEREF _Toc121751769 \h </w:instrText>
        </w:r>
        <w:r w:rsidR="00BA4C0A">
          <w:fldChar w:fldCharType="separate"/>
        </w:r>
        <w:r w:rsidR="000B1223">
          <w:rPr>
            <w:noProof/>
          </w:rPr>
          <w:t>9</w:t>
        </w:r>
        <w:r w:rsidR="00BA4C0A">
          <w:fldChar w:fldCharType="end"/>
        </w:r>
      </w:hyperlink>
    </w:p>
    <w:p w:rsidR="00F337B8" w:rsidRDefault="00414B7E">
      <w:pPr>
        <w:pStyle w:val="21"/>
        <w:rPr>
          <w:rFonts w:asciiTheme="minorHAnsi" w:eastAsiaTheme="minorEastAsia" w:hAnsiTheme="minorHAnsi" w:cstheme="minorBidi"/>
          <w:kern w:val="2"/>
          <w:sz w:val="21"/>
          <w:szCs w:val="22"/>
          <w:lang w:eastAsia="zh-CN"/>
        </w:rPr>
      </w:pPr>
      <w:hyperlink w:anchor="_Toc121751770" w:history="1">
        <w:r w:rsidR="00BA4C0A">
          <w:rPr>
            <w:rStyle w:val="aff3"/>
            <w:lang w:eastAsia="zh-CN"/>
          </w:rPr>
          <w:t>1.4</w:t>
        </w:r>
        <w:r w:rsidR="00BA4C0A">
          <w:rPr>
            <w:rFonts w:asciiTheme="minorHAnsi" w:eastAsiaTheme="minorEastAsia" w:hAnsiTheme="minorHAnsi" w:cstheme="minorBidi"/>
            <w:kern w:val="2"/>
            <w:sz w:val="21"/>
            <w:szCs w:val="22"/>
            <w:lang w:eastAsia="zh-CN"/>
          </w:rPr>
          <w:tab/>
        </w:r>
        <w:r w:rsidR="00BA4C0A">
          <w:rPr>
            <w:rStyle w:val="aff3"/>
            <w:lang w:eastAsia="zh-CN"/>
          </w:rPr>
          <w:t>功能概述</w:t>
        </w:r>
        <w:r w:rsidR="00BA4C0A">
          <w:tab/>
        </w:r>
        <w:r w:rsidR="00BA4C0A">
          <w:fldChar w:fldCharType="begin"/>
        </w:r>
        <w:r w:rsidR="00BA4C0A">
          <w:instrText xml:space="preserve"> PAGEREF _Toc121751770 \h </w:instrText>
        </w:r>
        <w:r w:rsidR="00BA4C0A">
          <w:fldChar w:fldCharType="separate"/>
        </w:r>
        <w:r w:rsidR="000B1223">
          <w:rPr>
            <w:noProof/>
          </w:rPr>
          <w:t>9</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71" w:history="1">
        <w:r w:rsidR="00BA4C0A">
          <w:rPr>
            <w:rStyle w:val="aff3"/>
          </w:rPr>
          <w:t>2</w:t>
        </w:r>
        <w:r w:rsidR="00BA4C0A">
          <w:rPr>
            <w:rFonts w:asciiTheme="minorHAnsi" w:eastAsiaTheme="minorEastAsia" w:hAnsiTheme="minorHAnsi" w:cstheme="minorBidi"/>
            <w:b w:val="0"/>
            <w:kern w:val="2"/>
            <w:sz w:val="21"/>
            <w:szCs w:val="22"/>
          </w:rPr>
          <w:tab/>
        </w:r>
        <w:r w:rsidR="00BA4C0A">
          <w:rPr>
            <w:rStyle w:val="aff3"/>
          </w:rPr>
          <w:t>应用例程</w:t>
        </w:r>
        <w:r w:rsidR="00BA4C0A">
          <w:tab/>
        </w:r>
        <w:r w:rsidR="00BA4C0A">
          <w:fldChar w:fldCharType="begin"/>
        </w:r>
        <w:r w:rsidR="00BA4C0A">
          <w:instrText xml:space="preserve"> PAGEREF _Toc121751771 \h </w:instrText>
        </w:r>
        <w:r w:rsidR="00BA4C0A">
          <w:fldChar w:fldCharType="separate"/>
        </w:r>
        <w:r w:rsidR="000B1223">
          <w:rPr>
            <w:noProof/>
          </w:rPr>
          <w:t>10</w:t>
        </w:r>
        <w:r w:rsidR="00BA4C0A">
          <w:fldChar w:fldCharType="end"/>
        </w:r>
      </w:hyperlink>
    </w:p>
    <w:p w:rsidR="00F337B8" w:rsidRDefault="00414B7E">
      <w:pPr>
        <w:pStyle w:val="21"/>
        <w:rPr>
          <w:rFonts w:asciiTheme="minorHAnsi" w:eastAsiaTheme="minorEastAsia" w:hAnsiTheme="minorHAnsi" w:cstheme="minorBidi"/>
          <w:kern w:val="2"/>
          <w:sz w:val="21"/>
          <w:szCs w:val="22"/>
          <w:lang w:eastAsia="zh-CN"/>
        </w:rPr>
      </w:pPr>
      <w:hyperlink w:anchor="_Toc121751772" w:history="1">
        <w:r w:rsidR="00BA4C0A">
          <w:rPr>
            <w:rStyle w:val="aff3"/>
            <w:rFonts w:eastAsia="PMingLiU"/>
          </w:rPr>
          <w:t>2.1</w:t>
        </w:r>
        <w:r w:rsidR="00BA4C0A">
          <w:rPr>
            <w:rFonts w:asciiTheme="minorHAnsi" w:eastAsiaTheme="minorEastAsia" w:hAnsiTheme="minorHAnsi" w:cstheme="minorBidi"/>
            <w:kern w:val="2"/>
            <w:sz w:val="21"/>
            <w:szCs w:val="22"/>
            <w:lang w:eastAsia="zh-CN"/>
          </w:rPr>
          <w:tab/>
        </w:r>
        <w:r w:rsidR="00BA4C0A">
          <w:rPr>
            <w:rStyle w:val="aff3"/>
          </w:rPr>
          <w:t>例程说明</w:t>
        </w:r>
        <w:r w:rsidR="00BA4C0A">
          <w:tab/>
        </w:r>
        <w:r w:rsidR="00BA4C0A">
          <w:fldChar w:fldCharType="begin"/>
        </w:r>
        <w:r w:rsidR="00BA4C0A">
          <w:instrText xml:space="preserve"> PAGEREF _Toc121751772 \h </w:instrText>
        </w:r>
        <w:r w:rsidR="00BA4C0A">
          <w:fldChar w:fldCharType="separate"/>
        </w:r>
        <w:r w:rsidR="000B1223">
          <w:rPr>
            <w:noProof/>
          </w:rPr>
          <w:t>10</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73" w:history="1">
        <w:r w:rsidR="00BA4C0A">
          <w:rPr>
            <w:rStyle w:val="aff3"/>
          </w:rPr>
          <w:t>附录</w:t>
        </w:r>
        <w:r w:rsidR="00BA4C0A">
          <w:rPr>
            <w:rStyle w:val="aff3"/>
          </w:rPr>
          <w:t>1 CTU</w:t>
        </w:r>
        <w:r w:rsidR="00BA4C0A">
          <w:rPr>
            <w:rStyle w:val="aff3"/>
          </w:rPr>
          <w:t>模块应用常见问题（</w:t>
        </w:r>
        <w:r w:rsidR="00BA4C0A">
          <w:rPr>
            <w:rStyle w:val="aff3"/>
          </w:rPr>
          <w:t>FAQ</w:t>
        </w:r>
        <w:r w:rsidR="00BA4C0A">
          <w:rPr>
            <w:rStyle w:val="aff3"/>
          </w:rPr>
          <w:t>）</w:t>
        </w:r>
        <w:r w:rsidR="00BA4C0A">
          <w:tab/>
        </w:r>
        <w:r w:rsidR="00BA4C0A">
          <w:fldChar w:fldCharType="begin"/>
        </w:r>
        <w:r w:rsidR="00BA4C0A">
          <w:instrText xml:space="preserve"> PAGEREF _Toc121751773 \h </w:instrText>
        </w:r>
        <w:r w:rsidR="00BA4C0A">
          <w:fldChar w:fldCharType="separate"/>
        </w:r>
        <w:r w:rsidR="000B1223">
          <w:rPr>
            <w:noProof/>
          </w:rPr>
          <w:t>11</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74" w:history="1">
        <w:r w:rsidR="00BA4C0A">
          <w:rPr>
            <w:rStyle w:val="aff3"/>
          </w:rPr>
          <w:t>附录</w:t>
        </w:r>
        <w:r w:rsidR="00BA4C0A">
          <w:rPr>
            <w:rStyle w:val="aff3"/>
          </w:rPr>
          <w:t xml:space="preserve">2 </w:t>
        </w:r>
        <w:r w:rsidR="00BA4C0A">
          <w:rPr>
            <w:rStyle w:val="aff3"/>
          </w:rPr>
          <w:t>函数</w:t>
        </w:r>
        <w:r w:rsidR="00BA4C0A">
          <w:rPr>
            <w:rStyle w:val="aff3"/>
          </w:rPr>
          <w:t>API</w:t>
        </w:r>
        <w:r w:rsidR="00BA4C0A">
          <w:rPr>
            <w:rStyle w:val="aff3"/>
          </w:rPr>
          <w:t>说明</w:t>
        </w:r>
        <w:r w:rsidR="00BA4C0A">
          <w:tab/>
        </w:r>
        <w:r w:rsidR="00BA4C0A">
          <w:fldChar w:fldCharType="begin"/>
        </w:r>
        <w:r w:rsidR="00BA4C0A">
          <w:instrText xml:space="preserve"> PAGEREF _Toc121751774 \h </w:instrText>
        </w:r>
        <w:r w:rsidR="00BA4C0A">
          <w:fldChar w:fldCharType="separate"/>
        </w:r>
        <w:r w:rsidR="000B1223">
          <w:rPr>
            <w:noProof/>
          </w:rPr>
          <w:t>12</w:t>
        </w:r>
        <w:r w:rsidR="00BA4C0A">
          <w:fldChar w:fldCharType="end"/>
        </w:r>
      </w:hyperlink>
    </w:p>
    <w:p w:rsidR="00F337B8" w:rsidRDefault="00414B7E">
      <w:pPr>
        <w:pStyle w:val="11"/>
        <w:rPr>
          <w:rFonts w:asciiTheme="minorHAnsi" w:eastAsiaTheme="minorEastAsia" w:hAnsiTheme="minorHAnsi" w:cstheme="minorBidi"/>
          <w:b w:val="0"/>
          <w:kern w:val="2"/>
          <w:sz w:val="21"/>
          <w:szCs w:val="22"/>
        </w:rPr>
      </w:pPr>
      <w:hyperlink w:anchor="_Toc121751775" w:history="1">
        <w:r w:rsidR="00BA4C0A">
          <w:rPr>
            <w:rStyle w:val="aff3"/>
          </w:rPr>
          <w:t>附录</w:t>
        </w:r>
        <w:r w:rsidR="00BA4C0A">
          <w:rPr>
            <w:rStyle w:val="aff3"/>
          </w:rPr>
          <w:t xml:space="preserve">3 </w:t>
        </w:r>
        <w:r w:rsidR="00BA4C0A">
          <w:rPr>
            <w:rStyle w:val="aff3"/>
          </w:rPr>
          <w:t>参考资料</w:t>
        </w:r>
        <w:r w:rsidR="00BA4C0A">
          <w:tab/>
        </w:r>
        <w:r w:rsidR="00BA4C0A">
          <w:fldChar w:fldCharType="begin"/>
        </w:r>
        <w:r w:rsidR="00BA4C0A">
          <w:instrText xml:space="preserve"> PAGEREF _Toc121751775 \h </w:instrText>
        </w:r>
        <w:r w:rsidR="00BA4C0A">
          <w:fldChar w:fldCharType="separate"/>
        </w:r>
        <w:r w:rsidR="000B1223">
          <w:rPr>
            <w:noProof/>
          </w:rPr>
          <w:t>13</w:t>
        </w:r>
        <w:r w:rsidR="00BA4C0A">
          <w:fldChar w:fldCharType="end"/>
        </w:r>
      </w:hyperlink>
    </w:p>
    <w:p w:rsidR="00F337B8" w:rsidRDefault="00BA4C0A">
      <w:pPr>
        <w:pStyle w:val="1"/>
        <w:numPr>
          <w:ilvl w:val="0"/>
          <w:numId w:val="0"/>
        </w:numPr>
        <w:ind w:left="680" w:hanging="680"/>
        <w:rPr>
          <w:lang w:eastAsia="zh-CN"/>
        </w:rPr>
      </w:pPr>
      <w:r>
        <w:rPr>
          <w:szCs w:val="20"/>
        </w:rPr>
        <w:lastRenderedPageBreak/>
        <w:fldChar w:fldCharType="end"/>
      </w:r>
      <w:bookmarkStart w:id="6" w:name="_Toc121751764"/>
      <w:r>
        <w:rPr>
          <w:rFonts w:hint="eastAsia"/>
          <w:lang w:eastAsia="zh-CN"/>
        </w:rPr>
        <w:t>插图目录</w:t>
      </w:r>
      <w:bookmarkEnd w:id="6"/>
    </w:p>
    <w:p w:rsidR="00F337B8" w:rsidRDefault="00BA4C0A">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w:instrText>
      </w:r>
      <w:r>
        <w:rPr>
          <w:rFonts w:hint="eastAsia"/>
          <w:lang w:eastAsia="zh-CN"/>
        </w:rPr>
        <w:instrText>图</w:instrText>
      </w:r>
      <w:r>
        <w:rPr>
          <w:rFonts w:hint="eastAsia"/>
          <w:lang w:eastAsia="zh-CN"/>
        </w:rPr>
        <w:instrText>"</w:instrText>
      </w:r>
      <w:r>
        <w:rPr>
          <w:lang w:eastAsia="zh-CN"/>
        </w:rPr>
        <w:instrText xml:space="preserve"> </w:instrText>
      </w:r>
      <w:r>
        <w:rPr>
          <w:lang w:eastAsia="zh-CN"/>
        </w:rPr>
        <w:fldChar w:fldCharType="separate"/>
      </w:r>
      <w:hyperlink w:anchor="_Toc121751776" w:history="1">
        <w:r>
          <w:rPr>
            <w:rStyle w:val="aff3"/>
          </w:rPr>
          <w:t>图</w:t>
        </w:r>
        <w:r>
          <w:rPr>
            <w:rStyle w:val="aff3"/>
          </w:rPr>
          <w:t xml:space="preserve"> 1</w:t>
        </w:r>
        <w:r>
          <w:rPr>
            <w:rStyle w:val="aff3"/>
          </w:rPr>
          <w:noBreakHyphen/>
          <w:t>1 CTU</w:t>
        </w:r>
        <w:r>
          <w:rPr>
            <w:rStyle w:val="aff3"/>
            <w:lang w:eastAsia="zh-CN"/>
          </w:rPr>
          <w:t>模块结构框图</w:t>
        </w:r>
        <w:r>
          <w:tab/>
        </w:r>
        <w:r>
          <w:fldChar w:fldCharType="begin"/>
        </w:r>
        <w:r>
          <w:instrText xml:space="preserve"> PAGEREF _Toc121751776 \h </w:instrText>
        </w:r>
        <w:r>
          <w:fldChar w:fldCharType="separate"/>
        </w:r>
        <w:r w:rsidR="000B1223">
          <w:rPr>
            <w:noProof/>
          </w:rPr>
          <w:t>9</w:t>
        </w:r>
        <w:r>
          <w:fldChar w:fldCharType="end"/>
        </w:r>
      </w:hyperlink>
    </w:p>
    <w:p w:rsidR="00F337B8" w:rsidRDefault="00BA4C0A">
      <w:pPr>
        <w:rPr>
          <w:lang w:eastAsia="zh-CN"/>
        </w:rPr>
      </w:pPr>
      <w:r>
        <w:rPr>
          <w:lang w:eastAsia="zh-CN"/>
        </w:rPr>
        <w:fldChar w:fldCharType="end"/>
      </w:r>
    </w:p>
    <w:p w:rsidR="00F337B8" w:rsidRDefault="00BA4C0A">
      <w:pPr>
        <w:pStyle w:val="1"/>
        <w:numPr>
          <w:ilvl w:val="0"/>
          <w:numId w:val="0"/>
        </w:numPr>
        <w:ind w:left="680" w:hanging="680"/>
        <w:rPr>
          <w:lang w:eastAsia="zh-CN"/>
        </w:rPr>
      </w:pPr>
      <w:bookmarkStart w:id="7" w:name="_存储保护单元（MPU）"/>
      <w:bookmarkStart w:id="8" w:name="_外设访问权限配置寄存器(PACRG)"/>
      <w:bookmarkStart w:id="9" w:name="_Toc95825195"/>
      <w:bookmarkStart w:id="10" w:name="_Toc121751765"/>
      <w:bookmarkStart w:id="11" w:name="_Toc95997066"/>
      <w:bookmarkStart w:id="12" w:name="_Toc90507752"/>
      <w:bookmarkEnd w:id="7"/>
      <w:bookmarkEnd w:id="8"/>
      <w:r>
        <w:rPr>
          <w:rFonts w:hint="eastAsia"/>
          <w:lang w:eastAsia="zh-CN"/>
        </w:rPr>
        <w:lastRenderedPageBreak/>
        <w:t>表格</w:t>
      </w:r>
      <w:r>
        <w:rPr>
          <w:lang w:eastAsia="zh-CN"/>
        </w:rPr>
        <w:t>目录</w:t>
      </w:r>
      <w:bookmarkEnd w:id="9"/>
      <w:bookmarkEnd w:id="10"/>
    </w:p>
    <w:p w:rsidR="00F337B8" w:rsidRDefault="00BA4C0A">
      <w:pPr>
        <w:pStyle w:val="af7"/>
        <w:rPr>
          <w:rFonts w:asciiTheme="minorHAnsi" w:eastAsiaTheme="minorEastAsia" w:hAnsiTheme="minorHAnsi" w:cstheme="minorBidi"/>
          <w:sz w:val="21"/>
          <w:szCs w:val="22"/>
          <w:lang w:eastAsia="zh-CN"/>
        </w:rPr>
      </w:pPr>
      <w:r>
        <w:rPr>
          <w:lang w:eastAsia="zh-CN"/>
        </w:rPr>
        <w:fldChar w:fldCharType="begin"/>
      </w:r>
      <w:r>
        <w:rPr>
          <w:lang w:eastAsia="zh-CN"/>
        </w:rPr>
        <w:instrText xml:space="preserve"> </w:instrText>
      </w:r>
      <w:r>
        <w:rPr>
          <w:rFonts w:hint="eastAsia"/>
          <w:lang w:eastAsia="zh-CN"/>
        </w:rPr>
        <w:instrText>TOC \h \z \c "Table"</w:instrText>
      </w:r>
      <w:r>
        <w:rPr>
          <w:lang w:eastAsia="zh-CN"/>
        </w:rPr>
        <w:instrText xml:space="preserve"> </w:instrText>
      </w:r>
      <w:r>
        <w:rPr>
          <w:lang w:eastAsia="zh-CN"/>
        </w:rPr>
        <w:fldChar w:fldCharType="separate"/>
      </w:r>
      <w:hyperlink w:anchor="_Toc121751777" w:history="1">
        <w:r>
          <w:rPr>
            <w:rStyle w:val="aff3"/>
          </w:rPr>
          <w:t>表</w:t>
        </w:r>
        <w:r>
          <w:rPr>
            <w:rStyle w:val="aff3"/>
          </w:rPr>
          <w:t>2</w:t>
        </w:r>
        <w:r>
          <w:rPr>
            <w:rStyle w:val="aff3"/>
          </w:rPr>
          <w:noBreakHyphen/>
          <w:t>1</w:t>
        </w:r>
        <w:r>
          <w:rPr>
            <w:rStyle w:val="aff3"/>
            <w:lang w:eastAsia="zh-CN"/>
          </w:rPr>
          <w:t>模块例程列表</w:t>
        </w:r>
        <w:r>
          <w:tab/>
        </w:r>
        <w:r>
          <w:fldChar w:fldCharType="begin"/>
        </w:r>
        <w:r>
          <w:instrText xml:space="preserve"> PAGEREF _Toc121751777 \h </w:instrText>
        </w:r>
        <w:r>
          <w:fldChar w:fldCharType="separate"/>
        </w:r>
        <w:r w:rsidR="000B1223">
          <w:rPr>
            <w:noProof/>
          </w:rPr>
          <w:t>10</w:t>
        </w:r>
        <w:r>
          <w:fldChar w:fldCharType="end"/>
        </w:r>
      </w:hyperlink>
    </w:p>
    <w:p w:rsidR="00F337B8" w:rsidRDefault="00BA4C0A">
      <w:pPr>
        <w:rPr>
          <w:lang w:eastAsia="zh-CN"/>
        </w:rPr>
      </w:pPr>
      <w:r>
        <w:rPr>
          <w:lang w:eastAsia="zh-CN"/>
        </w:rPr>
        <w:fldChar w:fldCharType="end"/>
      </w:r>
    </w:p>
    <w:p w:rsidR="00F337B8" w:rsidRDefault="00BA4C0A">
      <w:pPr>
        <w:pStyle w:val="1"/>
        <w:spacing w:after="360"/>
        <w:rPr>
          <w:rFonts w:ascii="Times New Roman" w:hAnsi="Times New Roman" w:cs="Times New Roman"/>
        </w:rPr>
      </w:pPr>
      <w:bookmarkStart w:id="13" w:name="_Toc121751766"/>
      <w:bookmarkEnd w:id="11"/>
      <w:r>
        <w:rPr>
          <w:rFonts w:hint="eastAsia"/>
          <w:lang w:eastAsia="zh-CN"/>
        </w:rPr>
        <w:lastRenderedPageBreak/>
        <w:t>CTU</w:t>
      </w:r>
      <w:r>
        <w:rPr>
          <w:rFonts w:ascii="Times New Roman" w:hAnsi="Times New Roman" w:cs="Times New Roman" w:hint="eastAsia"/>
          <w:lang w:eastAsia="zh-CN"/>
        </w:rPr>
        <w:t>模块简介</w:t>
      </w:r>
      <w:bookmarkEnd w:id="13"/>
    </w:p>
    <w:p w:rsidR="00F337B8" w:rsidRDefault="00BA4C0A">
      <w:pPr>
        <w:pStyle w:val="2"/>
        <w:tabs>
          <w:tab w:val="clear" w:pos="737"/>
        </w:tabs>
        <w:spacing w:before="240"/>
        <w:rPr>
          <w:rFonts w:ascii="Times New Roman" w:hAnsi="Times New Roman" w:cs="Times New Roman"/>
          <w:lang w:eastAsia="zh-CN"/>
        </w:rPr>
      </w:pPr>
      <w:bookmarkStart w:id="14" w:name="_Toc121751767"/>
      <w:r>
        <w:rPr>
          <w:rFonts w:ascii="Times New Roman" w:hAnsi="Times New Roman" w:cs="Times New Roman" w:hint="eastAsia"/>
          <w:lang w:eastAsia="zh-CN"/>
        </w:rPr>
        <w:t>简介</w:t>
      </w:r>
      <w:bookmarkEnd w:id="14"/>
    </w:p>
    <w:p w:rsidR="00F337B8" w:rsidRDefault="00BA4C0A">
      <w:pPr>
        <w:spacing w:beforeLines="50" w:before="180" w:afterLines="50" w:after="180"/>
        <w:rPr>
          <w:lang w:eastAsia="zh-CN"/>
        </w:rPr>
      </w:pPr>
      <w:r>
        <w:rPr>
          <w:rFonts w:hint="eastAsia"/>
          <w:lang w:eastAsia="zh-CN"/>
        </w:rPr>
        <w:t>CTU</w:t>
      </w:r>
      <w:r>
        <w:rPr>
          <w:rFonts w:hint="eastAsia"/>
          <w:lang w:eastAsia="zh-CN"/>
        </w:rPr>
        <w:t>在不同的触发源和触发目标之间提供灵活的连接机制，用于片上模块或引脚之间信号传递。</w:t>
      </w:r>
    </w:p>
    <w:p w:rsidR="00F337B8" w:rsidRDefault="00BA4C0A">
      <w:pPr>
        <w:pStyle w:val="2"/>
        <w:tabs>
          <w:tab w:val="clear" w:pos="737"/>
        </w:tabs>
        <w:spacing w:before="240"/>
        <w:rPr>
          <w:rFonts w:ascii="Times New Roman" w:hAnsi="Times New Roman" w:cs="Times New Roman"/>
          <w:lang w:eastAsia="zh-CN"/>
        </w:rPr>
      </w:pPr>
      <w:bookmarkStart w:id="15" w:name="_Toc121751768"/>
      <w:r>
        <w:rPr>
          <w:rFonts w:ascii="Times New Roman" w:hAnsi="Times New Roman" w:cs="Times New Roman" w:hint="eastAsia"/>
          <w:lang w:eastAsia="zh-CN"/>
        </w:rPr>
        <w:t>模块特性</w:t>
      </w:r>
      <w:bookmarkEnd w:id="15"/>
    </w:p>
    <w:p w:rsidR="00F337B8" w:rsidRDefault="00BA4C0A">
      <w:pPr>
        <w:adjustRightInd/>
        <w:snapToGrid/>
        <w:spacing w:before="0" w:after="0" w:line="240" w:lineRule="auto"/>
        <w:jc w:val="left"/>
        <w:rPr>
          <w:rFonts w:ascii="宋体" w:hAnsi="宋体" w:cs="宋体"/>
          <w:kern w:val="0"/>
          <w:sz w:val="24"/>
          <w:lang w:eastAsia="zh-CN"/>
        </w:rPr>
      </w:pPr>
      <w:r>
        <w:rPr>
          <w:rFonts w:ascii="Wingdings 2" w:hAnsi="Wingdings 2" w:cs="宋体" w:hint="eastAsia"/>
          <w:color w:val="000000"/>
          <w:kern w:val="0"/>
          <w:szCs w:val="20"/>
          <w:lang w:eastAsia="zh-CN"/>
        </w:rPr>
        <w:sym w:font="Wingdings 2" w:char="F0A1"/>
      </w:r>
      <w:r>
        <w:rPr>
          <w:rFonts w:ascii="Wingdings 2" w:hAnsi="Wingdings 2" w:cs="宋体"/>
          <w:color w:val="000000"/>
          <w:kern w:val="0"/>
          <w:szCs w:val="20"/>
          <w:lang w:eastAsia="zh-CN"/>
        </w:rPr>
        <w:t></w:t>
      </w:r>
      <w:r>
        <w:rPr>
          <w:rFonts w:cs="宋体"/>
          <w:color w:val="000000"/>
          <w:kern w:val="0"/>
          <w:szCs w:val="20"/>
          <w:lang w:eastAsia="zh-CN"/>
        </w:rPr>
        <w:t xml:space="preserve">ADC </w:t>
      </w:r>
      <w:r>
        <w:rPr>
          <w:rFonts w:ascii="宋体" w:hAnsi="宋体" w:cs="宋体" w:hint="eastAsia"/>
          <w:color w:val="000000"/>
          <w:kern w:val="0"/>
          <w:szCs w:val="20"/>
          <w:lang w:eastAsia="zh-CN"/>
        </w:rPr>
        <w:t xml:space="preserve">硬件触发 </w:t>
      </w:r>
    </w:p>
    <w:p w:rsidR="00F337B8" w:rsidRDefault="00BA4C0A">
      <w:pPr>
        <w:adjustRightInd/>
        <w:snapToGrid/>
        <w:spacing w:before="0" w:after="0" w:line="240" w:lineRule="auto"/>
        <w:jc w:val="left"/>
        <w:rPr>
          <w:rFonts w:ascii="宋体" w:hAnsi="宋体" w:cs="宋体"/>
          <w:kern w:val="0"/>
          <w:sz w:val="24"/>
          <w:lang w:eastAsia="zh-CN"/>
        </w:rPr>
      </w:pPr>
      <w:r>
        <w:rPr>
          <w:rFonts w:ascii="Wingdings 2" w:hAnsi="Wingdings 2" w:cs="宋体" w:hint="eastAsia"/>
          <w:color w:val="000000"/>
          <w:kern w:val="0"/>
          <w:szCs w:val="20"/>
          <w:lang w:eastAsia="zh-CN"/>
        </w:rPr>
        <w:sym w:font="Wingdings 2" w:char="F0A1"/>
      </w:r>
      <w:r>
        <w:rPr>
          <w:rFonts w:ascii="Wingdings 2" w:hAnsi="Wingdings 2" w:cs="宋体"/>
          <w:color w:val="000000"/>
          <w:kern w:val="0"/>
          <w:szCs w:val="20"/>
          <w:lang w:eastAsia="zh-CN"/>
        </w:rPr>
        <w:t></w:t>
      </w:r>
      <w:r>
        <w:rPr>
          <w:rFonts w:cs="宋体"/>
          <w:color w:val="000000"/>
          <w:kern w:val="0"/>
          <w:szCs w:val="20"/>
          <w:lang w:eastAsia="zh-CN"/>
        </w:rPr>
        <w:t xml:space="preserve">PWM </w:t>
      </w:r>
      <w:r>
        <w:rPr>
          <w:rFonts w:ascii="宋体" w:hAnsi="宋体" w:cs="宋体" w:hint="eastAsia"/>
          <w:color w:val="000000"/>
          <w:kern w:val="0"/>
          <w:szCs w:val="20"/>
          <w:lang w:eastAsia="zh-CN"/>
        </w:rPr>
        <w:t xml:space="preserve">触发 </w:t>
      </w:r>
    </w:p>
    <w:p w:rsidR="00F337B8" w:rsidRDefault="00BA4C0A">
      <w:pPr>
        <w:adjustRightInd/>
        <w:snapToGrid/>
        <w:spacing w:before="0" w:after="0" w:line="240" w:lineRule="auto"/>
        <w:ind w:firstLineChars="200" w:firstLine="400"/>
        <w:jc w:val="left"/>
        <w:rPr>
          <w:rFonts w:ascii="宋体" w:hAnsi="宋体" w:cs="宋体"/>
          <w:kern w:val="0"/>
          <w:sz w:val="24"/>
          <w:lang w:eastAsia="zh-CN"/>
        </w:rPr>
      </w:pPr>
      <w:r>
        <w:rPr>
          <w:rFonts w:ascii="Arial" w:hAnsi="Arial" w:cs="Arial"/>
          <w:color w:val="000000"/>
          <w:kern w:val="0"/>
          <w:szCs w:val="20"/>
          <w:lang w:eastAsia="zh-CN"/>
        </w:rPr>
        <w:t xml:space="preserve">–   </w:t>
      </w:r>
      <w:r>
        <w:rPr>
          <w:rFonts w:cs="宋体"/>
          <w:color w:val="000000"/>
          <w:kern w:val="0"/>
          <w:szCs w:val="20"/>
          <w:lang w:eastAsia="zh-CN"/>
        </w:rPr>
        <w:t xml:space="preserve">PWM FAULT </w:t>
      </w:r>
      <w:r>
        <w:rPr>
          <w:rFonts w:ascii="宋体" w:hAnsi="宋体" w:cs="宋体" w:hint="eastAsia"/>
          <w:color w:val="000000"/>
          <w:kern w:val="0"/>
          <w:szCs w:val="20"/>
          <w:lang w:eastAsia="zh-CN"/>
        </w:rPr>
        <w:t xml:space="preserve">触发 </w:t>
      </w:r>
    </w:p>
    <w:p w:rsidR="00F337B8" w:rsidRDefault="00BA4C0A">
      <w:pPr>
        <w:adjustRightInd/>
        <w:snapToGrid/>
        <w:spacing w:before="0" w:after="0" w:line="240" w:lineRule="auto"/>
        <w:ind w:firstLineChars="200" w:firstLine="400"/>
        <w:jc w:val="left"/>
        <w:rPr>
          <w:rFonts w:ascii="宋体" w:hAnsi="宋体" w:cs="宋体"/>
          <w:kern w:val="0"/>
          <w:sz w:val="24"/>
          <w:lang w:eastAsia="zh-CN"/>
        </w:rPr>
      </w:pPr>
      <w:r>
        <w:rPr>
          <w:rFonts w:ascii="Arial" w:hAnsi="Arial" w:cs="Arial"/>
          <w:color w:val="000000"/>
          <w:kern w:val="0"/>
          <w:szCs w:val="20"/>
          <w:lang w:eastAsia="zh-CN"/>
        </w:rPr>
        <w:t xml:space="preserve">– </w:t>
      </w:r>
      <w:r>
        <w:rPr>
          <w:rFonts w:ascii="宋体" w:hAnsi="宋体" w:cs="宋体" w:hint="eastAsia"/>
          <w:kern w:val="0"/>
          <w:sz w:val="24"/>
          <w:lang w:eastAsia="zh-CN"/>
        </w:rPr>
        <w:t xml:space="preserve"> </w:t>
      </w:r>
      <w:r>
        <w:rPr>
          <w:rFonts w:cs="宋体"/>
          <w:color w:val="000000"/>
          <w:kern w:val="0"/>
          <w:szCs w:val="20"/>
          <w:lang w:eastAsia="zh-CN"/>
        </w:rPr>
        <w:t xml:space="preserve">PWM </w:t>
      </w:r>
      <w:r>
        <w:rPr>
          <w:rFonts w:ascii="宋体" w:hAnsi="宋体" w:cs="宋体" w:hint="eastAsia"/>
          <w:color w:val="000000"/>
          <w:kern w:val="0"/>
          <w:szCs w:val="20"/>
          <w:lang w:eastAsia="zh-CN"/>
        </w:rPr>
        <w:t xml:space="preserve">硬件触发 </w:t>
      </w:r>
    </w:p>
    <w:p w:rsidR="00F337B8" w:rsidRDefault="00BA4C0A">
      <w:pPr>
        <w:adjustRightInd/>
        <w:snapToGrid/>
        <w:spacing w:before="0" w:after="0" w:line="240" w:lineRule="auto"/>
        <w:jc w:val="left"/>
        <w:rPr>
          <w:rFonts w:ascii="宋体" w:hAnsi="宋体" w:cs="宋体"/>
          <w:kern w:val="0"/>
          <w:sz w:val="24"/>
          <w:lang w:eastAsia="zh-CN"/>
        </w:rPr>
      </w:pPr>
      <w:r>
        <w:rPr>
          <w:rFonts w:ascii="Wingdings 2" w:hAnsi="Wingdings 2" w:cs="宋体" w:hint="eastAsia"/>
          <w:color w:val="000000"/>
          <w:kern w:val="0"/>
          <w:szCs w:val="20"/>
          <w:lang w:eastAsia="zh-CN"/>
        </w:rPr>
        <w:sym w:font="Wingdings 2" w:char="F0A1"/>
      </w:r>
      <w:r>
        <w:rPr>
          <w:rFonts w:ascii="Wingdings 2" w:hAnsi="Wingdings 2" w:cs="宋体"/>
          <w:color w:val="000000"/>
          <w:kern w:val="0"/>
          <w:szCs w:val="20"/>
          <w:lang w:eastAsia="zh-CN"/>
        </w:rPr>
        <w:t></w:t>
      </w:r>
      <w:r>
        <w:rPr>
          <w:rFonts w:cs="宋体"/>
          <w:color w:val="000000"/>
          <w:kern w:val="0"/>
          <w:szCs w:val="20"/>
          <w:lang w:eastAsia="zh-CN"/>
        </w:rPr>
        <w:t xml:space="preserve">PWM </w:t>
      </w:r>
      <w:r>
        <w:rPr>
          <w:rFonts w:ascii="宋体" w:hAnsi="宋体" w:cs="宋体" w:hint="eastAsia"/>
          <w:color w:val="000000"/>
          <w:kern w:val="0"/>
          <w:szCs w:val="20"/>
          <w:lang w:eastAsia="zh-CN"/>
        </w:rPr>
        <w:t xml:space="preserve">同步 </w:t>
      </w:r>
    </w:p>
    <w:p w:rsidR="00F337B8" w:rsidRDefault="00BA4C0A">
      <w:pPr>
        <w:adjustRightInd/>
        <w:snapToGrid/>
        <w:spacing w:before="0" w:after="0" w:line="240" w:lineRule="auto"/>
        <w:jc w:val="left"/>
        <w:rPr>
          <w:rFonts w:ascii="宋体" w:hAnsi="宋体" w:cs="宋体"/>
          <w:kern w:val="0"/>
          <w:sz w:val="24"/>
          <w:lang w:eastAsia="zh-CN"/>
        </w:rPr>
      </w:pPr>
      <w:r>
        <w:rPr>
          <w:rFonts w:ascii="Wingdings 2" w:hAnsi="Wingdings 2" w:cs="宋体" w:hint="eastAsia"/>
          <w:color w:val="000000"/>
          <w:kern w:val="0"/>
          <w:szCs w:val="20"/>
          <w:lang w:eastAsia="zh-CN"/>
        </w:rPr>
        <w:sym w:font="Wingdings 2" w:char="F0A1"/>
      </w:r>
      <w:r>
        <w:rPr>
          <w:rFonts w:ascii="Wingdings 2" w:hAnsi="Wingdings 2" w:cs="宋体"/>
          <w:color w:val="000000"/>
          <w:kern w:val="0"/>
          <w:szCs w:val="20"/>
          <w:lang w:eastAsia="zh-CN"/>
        </w:rPr>
        <w:t></w:t>
      </w:r>
      <w:r>
        <w:rPr>
          <w:rFonts w:cs="宋体"/>
          <w:color w:val="000000"/>
          <w:kern w:val="0"/>
          <w:szCs w:val="20"/>
          <w:lang w:eastAsia="zh-CN"/>
        </w:rPr>
        <w:t xml:space="preserve">ACMP </w:t>
      </w:r>
      <w:r>
        <w:rPr>
          <w:rFonts w:ascii="宋体" w:hAnsi="宋体" w:cs="宋体" w:hint="eastAsia"/>
          <w:color w:val="000000"/>
          <w:kern w:val="0"/>
          <w:szCs w:val="20"/>
          <w:lang w:eastAsia="zh-CN"/>
        </w:rPr>
        <w:t xml:space="preserve">输出捕获 </w:t>
      </w:r>
    </w:p>
    <w:p w:rsidR="00F337B8" w:rsidRDefault="00BA4C0A">
      <w:pPr>
        <w:spacing w:beforeLines="50" w:before="180" w:afterLines="50" w:after="180"/>
        <w:rPr>
          <w:lang w:eastAsia="zh-CN"/>
        </w:rPr>
      </w:pPr>
      <w:r>
        <w:rPr>
          <w:rFonts w:ascii="Wingdings 2" w:hAnsi="Wingdings 2" w:cs="宋体" w:hint="eastAsia"/>
          <w:color w:val="000000"/>
          <w:kern w:val="0"/>
          <w:szCs w:val="20"/>
          <w:lang w:eastAsia="zh-CN"/>
        </w:rPr>
        <w:sym w:font="Wingdings 2" w:char="F0A1"/>
      </w:r>
      <w:r>
        <w:rPr>
          <w:rFonts w:ascii="Wingdings 2" w:hAnsi="Wingdings 2" w:cs="宋体"/>
          <w:color w:val="000000"/>
          <w:kern w:val="0"/>
          <w:szCs w:val="20"/>
          <w:lang w:eastAsia="zh-CN"/>
        </w:rPr>
        <w:t></w:t>
      </w:r>
      <w:r>
        <w:rPr>
          <w:rFonts w:cs="宋体"/>
          <w:color w:val="000000"/>
          <w:kern w:val="0"/>
          <w:szCs w:val="20"/>
          <w:lang w:eastAsia="zh-CN"/>
        </w:rPr>
        <w:t xml:space="preserve">RTC </w:t>
      </w:r>
      <w:r>
        <w:rPr>
          <w:rFonts w:ascii="宋体" w:hAnsi="宋体" w:cs="宋体" w:hint="eastAsia"/>
          <w:color w:val="000000"/>
          <w:kern w:val="0"/>
          <w:szCs w:val="20"/>
          <w:lang w:eastAsia="zh-CN"/>
        </w:rPr>
        <w:t>时钟捕获</w:t>
      </w:r>
    </w:p>
    <w:p w:rsidR="00F337B8" w:rsidRDefault="00BA4C0A">
      <w:pPr>
        <w:pStyle w:val="2"/>
        <w:tabs>
          <w:tab w:val="clear" w:pos="737"/>
        </w:tabs>
        <w:spacing w:before="240"/>
        <w:rPr>
          <w:lang w:eastAsia="zh-CN"/>
        </w:rPr>
      </w:pPr>
      <w:bookmarkStart w:id="16" w:name="_Toc121751769"/>
      <w:r>
        <w:rPr>
          <w:rFonts w:ascii="Times New Roman" w:hAnsi="Times New Roman" w:cs="Times New Roman" w:hint="eastAsia"/>
          <w:lang w:eastAsia="zh-CN"/>
        </w:rPr>
        <w:lastRenderedPageBreak/>
        <w:t>结构</w:t>
      </w:r>
      <w:r>
        <w:rPr>
          <w:rFonts w:hint="eastAsia"/>
          <w:lang w:eastAsia="zh-CN"/>
        </w:rPr>
        <w:t>框图</w:t>
      </w:r>
      <w:bookmarkEnd w:id="16"/>
    </w:p>
    <w:p w:rsidR="00F337B8" w:rsidRDefault="00BA4C0A">
      <w:pPr>
        <w:spacing w:beforeLines="50" w:before="180" w:afterLines="50" w:after="180"/>
        <w:rPr>
          <w:lang w:eastAsia="zh-CN"/>
        </w:rPr>
      </w:pPr>
      <w:r>
        <w:rPr>
          <w:noProof/>
          <w:lang w:eastAsia="zh-CN"/>
        </w:rPr>
        <w:drawing>
          <wp:inline distT="0" distB="0" distL="0" distR="0">
            <wp:extent cx="5731510" cy="591121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731510" cy="5911215"/>
                    </a:xfrm>
                    <a:prstGeom prst="rect">
                      <a:avLst/>
                    </a:prstGeom>
                  </pic:spPr>
                </pic:pic>
              </a:graphicData>
            </a:graphic>
          </wp:inline>
        </w:drawing>
      </w:r>
    </w:p>
    <w:p w:rsidR="00F337B8" w:rsidRDefault="00BA4C0A">
      <w:pPr>
        <w:pStyle w:val="a6"/>
        <w:ind w:firstLine="0"/>
        <w:rPr>
          <w:lang w:eastAsia="zh-CN"/>
        </w:rPr>
      </w:pPr>
      <w:bookmarkStart w:id="17" w:name="_Toc121751776"/>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0B1223">
        <w:rPr>
          <w:noProof/>
        </w:rPr>
        <w:t>1</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0B1223">
        <w:rPr>
          <w:noProof/>
        </w:rPr>
        <w:t>1</w:t>
      </w:r>
      <w:r>
        <w:fldChar w:fldCharType="end"/>
      </w:r>
      <w:r>
        <w:t xml:space="preserve"> CTU</w:t>
      </w:r>
      <w:r>
        <w:rPr>
          <w:rFonts w:hint="eastAsia"/>
          <w:lang w:eastAsia="zh-CN"/>
        </w:rPr>
        <w:t>模块结构框图</w:t>
      </w:r>
      <w:bookmarkEnd w:id="17"/>
    </w:p>
    <w:p w:rsidR="00F337B8" w:rsidRDefault="00BA4C0A">
      <w:pPr>
        <w:pStyle w:val="2"/>
        <w:tabs>
          <w:tab w:val="clear" w:pos="737"/>
        </w:tabs>
        <w:spacing w:before="240"/>
        <w:rPr>
          <w:lang w:eastAsia="zh-CN"/>
        </w:rPr>
      </w:pPr>
      <w:bookmarkStart w:id="18" w:name="_Toc121751770"/>
      <w:r>
        <w:rPr>
          <w:rFonts w:hint="eastAsia"/>
          <w:lang w:eastAsia="zh-CN"/>
        </w:rPr>
        <w:t>功能概述</w:t>
      </w:r>
      <w:bookmarkEnd w:id="18"/>
    </w:p>
    <w:p w:rsidR="00F337B8" w:rsidRDefault="00BA4C0A">
      <w:pPr>
        <w:spacing w:beforeLines="50" w:before="180" w:afterLines="50" w:after="180"/>
        <w:rPr>
          <w:lang w:eastAsia="zh-CN"/>
        </w:rPr>
      </w:pPr>
      <w:r>
        <w:rPr>
          <w:lang w:eastAsia="zh-CN"/>
        </w:rPr>
        <w:t>AC7840</w:t>
      </w:r>
      <w:r>
        <w:rPr>
          <w:rFonts w:hint="eastAsia"/>
          <w:lang w:eastAsia="zh-CN"/>
        </w:rPr>
        <w:t>x</w:t>
      </w:r>
      <w:r>
        <w:rPr>
          <w:rFonts w:hint="eastAsia"/>
          <w:lang w:eastAsia="zh-CN"/>
        </w:rPr>
        <w:t>的</w:t>
      </w:r>
      <w:r>
        <w:rPr>
          <w:rFonts w:hint="eastAsia"/>
          <w:lang w:eastAsia="zh-CN"/>
        </w:rPr>
        <w:t>CTU</w:t>
      </w:r>
      <w:r>
        <w:rPr>
          <w:rFonts w:hint="eastAsia"/>
          <w:lang w:eastAsia="zh-CN"/>
        </w:rPr>
        <w:t>提供了非常丰富的片上信号连接机制，包括触发源和触发目标。</w:t>
      </w:r>
    </w:p>
    <w:p w:rsidR="00F337B8" w:rsidRDefault="00BA4C0A">
      <w:pPr>
        <w:pStyle w:val="1"/>
        <w:spacing w:after="360"/>
        <w:rPr>
          <w:lang w:eastAsia="zh-CN"/>
        </w:rPr>
      </w:pPr>
      <w:bookmarkStart w:id="19" w:name="_Toc121751771"/>
      <w:r>
        <w:rPr>
          <w:rFonts w:hint="eastAsia"/>
          <w:lang w:eastAsia="zh-CN"/>
        </w:rPr>
        <w:lastRenderedPageBreak/>
        <w:t>应用例程</w:t>
      </w:r>
      <w:bookmarkEnd w:id="19"/>
    </w:p>
    <w:p w:rsidR="00F337B8" w:rsidRDefault="00BA4C0A">
      <w:pPr>
        <w:pStyle w:val="2"/>
        <w:rPr>
          <w:rFonts w:eastAsia="PMingLiU"/>
        </w:rPr>
      </w:pPr>
      <w:bookmarkStart w:id="20" w:name="_Toc121751772"/>
      <w:r>
        <w:t>例程说明</w:t>
      </w:r>
      <w:bookmarkEnd w:id="20"/>
    </w:p>
    <w:p w:rsidR="00F337B8" w:rsidRDefault="00BA4C0A">
      <w:pPr>
        <w:pStyle w:val="a6"/>
        <w:keepNext/>
        <w:ind w:firstLine="0"/>
        <w:rPr>
          <w:rFonts w:eastAsia="PMingLiU"/>
        </w:rPr>
      </w:pPr>
      <w:bookmarkStart w:id="21" w:name="_Toc121751777"/>
      <w:r>
        <w:rPr>
          <w:rFonts w:hint="eastAsia"/>
        </w:rPr>
        <w:t>表</w:t>
      </w:r>
      <w:fldSimple w:instr=" STYLEREF 1 \s ">
        <w:r w:rsidR="000B1223">
          <w:rPr>
            <w:noProof/>
          </w:rPr>
          <w:t>2</w:t>
        </w:r>
      </w:fldSimple>
      <w:r>
        <w:noBreakHyphen/>
      </w:r>
      <w:fldSimple w:instr=" SEQ Table \* ARABIC \s 1 ">
        <w:r w:rsidR="000B1223">
          <w:rPr>
            <w:noProof/>
          </w:rPr>
          <w:t>1</w:t>
        </w:r>
      </w:fldSimple>
      <w:r>
        <w:rPr>
          <w:rFonts w:hint="eastAsia"/>
          <w:lang w:eastAsia="zh-CN"/>
        </w:rPr>
        <w:t>模块例程列表</w:t>
      </w:r>
      <w:bookmarkEnd w:id="21"/>
    </w:p>
    <w:tbl>
      <w:tblPr>
        <w:tblStyle w:val="MCU"/>
        <w:tblW w:w="0" w:type="auto"/>
        <w:tblLook w:val="04A0" w:firstRow="1" w:lastRow="0" w:firstColumn="1" w:lastColumn="0" w:noHBand="0" w:noVBand="1"/>
      </w:tblPr>
      <w:tblGrid>
        <w:gridCol w:w="692"/>
        <w:gridCol w:w="3213"/>
        <w:gridCol w:w="5091"/>
      </w:tblGrid>
      <w:tr w:rsidR="00F337B8" w:rsidTr="00F337B8">
        <w:trPr>
          <w:cnfStyle w:val="100000000000" w:firstRow="1" w:lastRow="0" w:firstColumn="0" w:lastColumn="0" w:oddVBand="0" w:evenVBand="0" w:oddHBand="0" w:evenHBand="0" w:firstRowFirstColumn="0" w:firstRowLastColumn="0" w:lastRowFirstColumn="0" w:lastRowLastColumn="0"/>
        </w:trPr>
        <w:tc>
          <w:tcPr>
            <w:tcW w:w="692" w:type="dxa"/>
          </w:tcPr>
          <w:p w:rsidR="00F337B8" w:rsidRDefault="00BA4C0A">
            <w:pPr>
              <w:keepNext/>
              <w:rPr>
                <w:lang w:eastAsia="zh-CN"/>
              </w:rPr>
            </w:pPr>
            <w:r>
              <w:rPr>
                <w:rFonts w:hint="eastAsia"/>
                <w:lang w:eastAsia="zh-CN"/>
              </w:rPr>
              <w:t>No.</w:t>
            </w:r>
          </w:p>
        </w:tc>
        <w:tc>
          <w:tcPr>
            <w:tcW w:w="3213" w:type="dxa"/>
          </w:tcPr>
          <w:p w:rsidR="00F337B8" w:rsidRDefault="00BA4C0A">
            <w:pPr>
              <w:keepNext/>
            </w:pPr>
            <w:r>
              <w:rPr>
                <w:rFonts w:hint="eastAsia"/>
                <w:lang w:eastAsia="zh-CN"/>
              </w:rPr>
              <w:t>工程名</w:t>
            </w:r>
          </w:p>
        </w:tc>
        <w:tc>
          <w:tcPr>
            <w:tcW w:w="5091" w:type="dxa"/>
          </w:tcPr>
          <w:p w:rsidR="00F337B8" w:rsidRDefault="00BA4C0A">
            <w:pPr>
              <w:keepNext/>
            </w:pPr>
            <w:r>
              <w:rPr>
                <w:rFonts w:hint="eastAsia"/>
                <w:lang w:eastAsia="zh-CN"/>
              </w:rPr>
              <w:t>功能说明</w:t>
            </w:r>
          </w:p>
        </w:tc>
      </w:tr>
      <w:tr w:rsidR="00F337B8" w:rsidTr="00F337B8">
        <w:tc>
          <w:tcPr>
            <w:tcW w:w="692" w:type="dxa"/>
          </w:tcPr>
          <w:p w:rsidR="00F337B8" w:rsidRDefault="00BA4C0A">
            <w:pPr>
              <w:keepNext/>
              <w:rPr>
                <w:lang w:eastAsia="zh-CN"/>
              </w:rPr>
            </w:pPr>
            <w:r>
              <w:rPr>
                <w:lang w:eastAsia="zh-CN"/>
              </w:rPr>
              <w:t>1</w:t>
            </w:r>
          </w:p>
        </w:tc>
        <w:tc>
          <w:tcPr>
            <w:tcW w:w="3213" w:type="dxa"/>
          </w:tcPr>
          <w:p w:rsidR="00F337B8" w:rsidRDefault="00BA4C0A">
            <w:pPr>
              <w:keepNext/>
              <w:rPr>
                <w:lang w:eastAsia="zh-CN"/>
              </w:rPr>
            </w:pPr>
            <w:r>
              <w:rPr>
                <w:lang w:eastAsia="zh-CN"/>
              </w:rPr>
              <w:t>01_PWM_F</w:t>
            </w:r>
            <w:r>
              <w:rPr>
                <w:rFonts w:hint="eastAsia"/>
                <w:lang w:eastAsia="zh-CN"/>
              </w:rPr>
              <w:t>ault</w:t>
            </w:r>
          </w:p>
        </w:tc>
        <w:tc>
          <w:tcPr>
            <w:tcW w:w="5091" w:type="dxa"/>
          </w:tcPr>
          <w:p w:rsidR="00F337B8" w:rsidRDefault="00BA4C0A">
            <w:pPr>
              <w:keepNext/>
              <w:rPr>
                <w:lang w:eastAsia="zh-CN"/>
              </w:rPr>
            </w:pPr>
            <w:r>
              <w:rPr>
                <w:rFonts w:hint="eastAsia"/>
                <w:lang w:eastAsia="zh-CN"/>
              </w:rPr>
              <w:t>CTU</w:t>
            </w:r>
            <w:r>
              <w:rPr>
                <w:rFonts w:hint="eastAsia"/>
                <w:lang w:eastAsia="zh-CN"/>
              </w:rPr>
              <w:t>触发</w:t>
            </w:r>
            <w:r>
              <w:rPr>
                <w:rFonts w:hint="eastAsia"/>
                <w:lang w:eastAsia="zh-CN"/>
              </w:rPr>
              <w:t>PWM_Fault</w:t>
            </w:r>
            <w:r>
              <w:rPr>
                <w:rFonts w:hint="eastAsia"/>
                <w:lang w:eastAsia="zh-CN"/>
              </w:rPr>
              <w:t>故障控制功能：</w:t>
            </w:r>
          </w:p>
          <w:p w:rsidR="00F337B8" w:rsidRDefault="00BA4C0A">
            <w:pPr>
              <w:keepNext/>
              <w:rPr>
                <w:lang w:eastAsia="zh-CN"/>
              </w:rPr>
            </w:pPr>
            <w:r>
              <w:rPr>
                <w:rFonts w:hint="eastAsia"/>
                <w:lang w:eastAsia="zh-CN"/>
              </w:rPr>
              <w:t>代码请查看</w:t>
            </w:r>
            <w:r>
              <w:rPr>
                <w:rFonts w:hint="eastAsia"/>
                <w:lang w:eastAsia="zh-CN"/>
              </w:rPr>
              <w:t>PWM</w:t>
            </w:r>
            <w:r>
              <w:rPr>
                <w:rFonts w:hint="eastAsia"/>
                <w:lang w:eastAsia="zh-CN"/>
              </w:rPr>
              <w:t>模块下的</w:t>
            </w:r>
            <w:r>
              <w:rPr>
                <w:rFonts w:hint="eastAsia"/>
                <w:lang w:eastAsia="zh-CN"/>
              </w:rPr>
              <w:t>07_PWM_Fault</w:t>
            </w:r>
            <w:r>
              <w:rPr>
                <w:rFonts w:hint="eastAsia"/>
                <w:lang w:eastAsia="zh-CN"/>
              </w:rPr>
              <w:t>，功能说明请查看“</w:t>
            </w:r>
            <w:r>
              <w:rPr>
                <w:rFonts w:hint="eastAsia"/>
                <w:lang w:eastAsia="zh-CN"/>
              </w:rPr>
              <w:t>AC7840x PWM</w:t>
            </w:r>
            <w:r>
              <w:rPr>
                <w:rFonts w:hint="eastAsia"/>
                <w:lang w:eastAsia="zh-CN"/>
              </w:rPr>
              <w:t>模块应用笔记”</w:t>
            </w:r>
          </w:p>
        </w:tc>
      </w:tr>
      <w:tr w:rsidR="00F337B8" w:rsidTr="00F337B8">
        <w:tc>
          <w:tcPr>
            <w:tcW w:w="692" w:type="dxa"/>
          </w:tcPr>
          <w:p w:rsidR="00F337B8" w:rsidRDefault="00BA4C0A">
            <w:pPr>
              <w:rPr>
                <w:lang w:eastAsia="zh-CN"/>
              </w:rPr>
            </w:pPr>
            <w:r>
              <w:rPr>
                <w:rFonts w:hint="eastAsia"/>
                <w:lang w:eastAsia="zh-CN"/>
              </w:rPr>
              <w:t>2</w:t>
            </w:r>
          </w:p>
        </w:tc>
        <w:tc>
          <w:tcPr>
            <w:tcW w:w="3213" w:type="dxa"/>
          </w:tcPr>
          <w:p w:rsidR="00F337B8" w:rsidRDefault="00BA4C0A">
            <w:pPr>
              <w:rPr>
                <w:lang w:eastAsia="zh-CN"/>
              </w:rPr>
            </w:pPr>
            <w:r>
              <w:rPr>
                <w:lang w:eastAsia="zh-CN"/>
              </w:rPr>
              <w:t>02_</w:t>
            </w:r>
            <w:r>
              <w:rPr>
                <w:rFonts w:hint="eastAsia"/>
                <w:lang w:eastAsia="zh-CN"/>
              </w:rPr>
              <w:t>ACMP_Window</w:t>
            </w:r>
            <w:r>
              <w:rPr>
                <w:lang w:eastAsia="zh-CN"/>
              </w:rPr>
              <w:t>Mode</w:t>
            </w:r>
          </w:p>
        </w:tc>
        <w:tc>
          <w:tcPr>
            <w:tcW w:w="5091" w:type="dxa"/>
          </w:tcPr>
          <w:p w:rsidR="00F337B8" w:rsidRDefault="00BA4C0A">
            <w:pPr>
              <w:rPr>
                <w:lang w:eastAsia="zh-CN"/>
              </w:rPr>
            </w:pPr>
            <w:r>
              <w:rPr>
                <w:rFonts w:hint="eastAsia"/>
                <w:lang w:eastAsia="zh-CN"/>
              </w:rPr>
              <w:t>CTU</w:t>
            </w:r>
            <w:r>
              <w:rPr>
                <w:rFonts w:hint="eastAsia"/>
                <w:lang w:eastAsia="zh-CN"/>
              </w:rPr>
              <w:t>触发</w:t>
            </w:r>
            <w:r>
              <w:rPr>
                <w:rFonts w:hint="eastAsia"/>
                <w:lang w:eastAsia="zh-CN"/>
              </w:rPr>
              <w:t>ACMP</w:t>
            </w:r>
            <w:r>
              <w:rPr>
                <w:rFonts w:hint="eastAsia"/>
                <w:lang w:eastAsia="zh-CN"/>
              </w:rPr>
              <w:t>窗口控制信号功能：</w:t>
            </w:r>
          </w:p>
          <w:p w:rsidR="00F337B8" w:rsidRDefault="00BA4C0A">
            <w:pPr>
              <w:rPr>
                <w:lang w:eastAsia="zh-CN"/>
              </w:rPr>
            </w:pPr>
            <w:r>
              <w:rPr>
                <w:rFonts w:hint="eastAsia"/>
                <w:lang w:eastAsia="zh-CN"/>
              </w:rPr>
              <w:t>代码请查看</w:t>
            </w:r>
            <w:r>
              <w:rPr>
                <w:rFonts w:hint="eastAsia"/>
                <w:lang w:eastAsia="zh-CN"/>
              </w:rPr>
              <w:t>ACMP</w:t>
            </w:r>
            <w:r>
              <w:rPr>
                <w:rFonts w:hint="eastAsia"/>
                <w:lang w:eastAsia="zh-CN"/>
              </w:rPr>
              <w:t>模块下的</w:t>
            </w:r>
            <w:r>
              <w:rPr>
                <w:rFonts w:hint="eastAsia"/>
                <w:lang w:eastAsia="zh-CN"/>
              </w:rPr>
              <w:t>03_</w:t>
            </w:r>
            <w:r>
              <w:rPr>
                <w:lang w:eastAsia="zh-CN"/>
              </w:rPr>
              <w:t>ACMP_WindowMode</w:t>
            </w:r>
            <w:r>
              <w:rPr>
                <w:rFonts w:hint="eastAsia"/>
                <w:lang w:eastAsia="zh-CN"/>
              </w:rPr>
              <w:t>，功能说明请查看“</w:t>
            </w:r>
            <w:r>
              <w:rPr>
                <w:lang w:eastAsia="zh-CN"/>
              </w:rPr>
              <w:t>AC784</w:t>
            </w:r>
            <w:r>
              <w:rPr>
                <w:rFonts w:hint="eastAsia"/>
                <w:lang w:eastAsia="zh-CN"/>
              </w:rPr>
              <w:t>0x</w:t>
            </w:r>
            <w:r>
              <w:rPr>
                <w:lang w:eastAsia="zh-CN"/>
              </w:rPr>
              <w:t xml:space="preserve"> ACMP</w:t>
            </w:r>
            <w:r>
              <w:rPr>
                <w:rFonts w:hint="eastAsia"/>
                <w:lang w:eastAsia="zh-CN"/>
              </w:rPr>
              <w:t>模块应用笔记”</w:t>
            </w:r>
          </w:p>
        </w:tc>
      </w:tr>
      <w:tr w:rsidR="00F337B8" w:rsidTr="00F337B8">
        <w:tc>
          <w:tcPr>
            <w:tcW w:w="692" w:type="dxa"/>
          </w:tcPr>
          <w:p w:rsidR="00F337B8" w:rsidRDefault="00BA4C0A">
            <w:pPr>
              <w:rPr>
                <w:lang w:eastAsia="zh-CN"/>
              </w:rPr>
            </w:pPr>
            <w:r>
              <w:rPr>
                <w:rFonts w:hint="eastAsia"/>
                <w:lang w:eastAsia="zh-CN"/>
              </w:rPr>
              <w:t>3</w:t>
            </w:r>
          </w:p>
        </w:tc>
        <w:tc>
          <w:tcPr>
            <w:tcW w:w="3213" w:type="dxa"/>
          </w:tcPr>
          <w:p w:rsidR="00F337B8" w:rsidRDefault="00BA4C0A">
            <w:pPr>
              <w:rPr>
                <w:lang w:eastAsia="zh-CN"/>
              </w:rPr>
            </w:pPr>
            <w:r>
              <w:rPr>
                <w:rFonts w:hint="eastAsia"/>
                <w:lang w:eastAsia="zh-CN"/>
              </w:rPr>
              <w:t>03_ADC_Regular_HardwareTrigger</w:t>
            </w:r>
          </w:p>
        </w:tc>
        <w:tc>
          <w:tcPr>
            <w:tcW w:w="5091" w:type="dxa"/>
          </w:tcPr>
          <w:p w:rsidR="00F337B8" w:rsidRDefault="00BA4C0A">
            <w:pPr>
              <w:rPr>
                <w:lang w:eastAsia="zh-CN"/>
              </w:rPr>
            </w:pPr>
            <w:r>
              <w:rPr>
                <w:rFonts w:hint="eastAsia"/>
                <w:lang w:eastAsia="zh-CN"/>
              </w:rPr>
              <w:t>CTU</w:t>
            </w:r>
            <w:r>
              <w:rPr>
                <w:rFonts w:hint="eastAsia"/>
                <w:lang w:eastAsia="zh-CN"/>
              </w:rPr>
              <w:t>配置</w:t>
            </w:r>
            <w:r>
              <w:rPr>
                <w:rFonts w:hint="eastAsia"/>
                <w:lang w:eastAsia="zh-CN"/>
              </w:rPr>
              <w:t>ADC</w:t>
            </w:r>
            <w:r>
              <w:rPr>
                <w:rFonts w:hint="eastAsia"/>
                <w:lang w:eastAsia="zh-CN"/>
              </w:rPr>
              <w:t>规则组硬件触发源为</w:t>
            </w:r>
            <w:r>
              <w:rPr>
                <w:rFonts w:hint="eastAsia"/>
                <w:lang w:eastAsia="zh-CN"/>
              </w:rPr>
              <w:t>PWM_Init:</w:t>
            </w:r>
          </w:p>
          <w:p w:rsidR="00F337B8" w:rsidRDefault="00BA4C0A">
            <w:pPr>
              <w:rPr>
                <w:lang w:eastAsia="zh-CN"/>
              </w:rPr>
            </w:pPr>
            <w:r>
              <w:rPr>
                <w:rFonts w:hint="eastAsia"/>
                <w:lang w:eastAsia="zh-CN"/>
              </w:rPr>
              <w:t>代码请查看</w:t>
            </w:r>
            <w:r>
              <w:rPr>
                <w:rFonts w:hint="eastAsia"/>
                <w:lang w:eastAsia="zh-CN"/>
              </w:rPr>
              <w:t>ADC</w:t>
            </w:r>
            <w:r>
              <w:rPr>
                <w:rFonts w:hint="eastAsia"/>
                <w:lang w:eastAsia="zh-CN"/>
              </w:rPr>
              <w:t>模块下的</w:t>
            </w:r>
            <w:r>
              <w:rPr>
                <w:rFonts w:hint="eastAsia"/>
                <w:lang w:eastAsia="zh-CN"/>
              </w:rPr>
              <w:t>04_ADC_Regular_ HardwareTrigger</w:t>
            </w:r>
            <w:r>
              <w:rPr>
                <w:rFonts w:hint="eastAsia"/>
                <w:lang w:eastAsia="zh-CN"/>
              </w:rPr>
              <w:t>，功能说明请查看“</w:t>
            </w:r>
            <w:r>
              <w:rPr>
                <w:lang w:eastAsia="zh-CN"/>
              </w:rPr>
              <w:t>AC784</w:t>
            </w:r>
            <w:r>
              <w:rPr>
                <w:rFonts w:hint="eastAsia"/>
                <w:lang w:eastAsia="zh-CN"/>
              </w:rPr>
              <w:t>0x</w:t>
            </w:r>
            <w:r>
              <w:rPr>
                <w:lang w:eastAsia="zh-CN"/>
              </w:rPr>
              <w:t xml:space="preserve"> </w:t>
            </w:r>
            <w:r>
              <w:rPr>
                <w:rFonts w:hint="eastAsia"/>
                <w:lang w:eastAsia="zh-CN"/>
              </w:rPr>
              <w:t>ADC</w:t>
            </w:r>
            <w:r>
              <w:rPr>
                <w:rFonts w:hint="eastAsia"/>
                <w:lang w:eastAsia="zh-CN"/>
              </w:rPr>
              <w:t>模块应用笔记”</w:t>
            </w:r>
          </w:p>
        </w:tc>
      </w:tr>
      <w:tr w:rsidR="00F337B8" w:rsidTr="00F337B8">
        <w:tc>
          <w:tcPr>
            <w:tcW w:w="692" w:type="dxa"/>
          </w:tcPr>
          <w:p w:rsidR="00F337B8" w:rsidRDefault="00BA4C0A">
            <w:pPr>
              <w:rPr>
                <w:lang w:eastAsia="zh-CN"/>
              </w:rPr>
            </w:pPr>
            <w:r>
              <w:rPr>
                <w:rFonts w:hint="eastAsia"/>
                <w:lang w:eastAsia="zh-CN"/>
              </w:rPr>
              <w:t>4</w:t>
            </w:r>
          </w:p>
        </w:tc>
        <w:tc>
          <w:tcPr>
            <w:tcW w:w="3213" w:type="dxa"/>
          </w:tcPr>
          <w:p w:rsidR="00F337B8" w:rsidRDefault="00BA4C0A">
            <w:pPr>
              <w:rPr>
                <w:lang w:eastAsia="zh-CN"/>
              </w:rPr>
            </w:pPr>
            <w:r>
              <w:rPr>
                <w:rFonts w:hint="eastAsia"/>
                <w:lang w:eastAsia="zh-CN"/>
              </w:rPr>
              <w:t>04_PWM_</w:t>
            </w:r>
            <w:r>
              <w:rPr>
                <w:lang w:eastAsia="zh-CN"/>
              </w:rPr>
              <w:t>Modulate</w:t>
            </w:r>
          </w:p>
        </w:tc>
        <w:tc>
          <w:tcPr>
            <w:tcW w:w="5091" w:type="dxa"/>
            <w:tcBorders>
              <w:bottom w:val="single" w:sz="12" w:space="0" w:color="auto"/>
            </w:tcBorders>
          </w:tcPr>
          <w:p w:rsidR="00F337B8" w:rsidRDefault="00BA4C0A">
            <w:pPr>
              <w:rPr>
                <w:lang w:eastAsia="zh-CN"/>
              </w:rPr>
            </w:pPr>
            <w:r>
              <w:rPr>
                <w:rFonts w:hint="eastAsia"/>
                <w:lang w:eastAsia="zh-CN"/>
              </w:rPr>
              <w:t>CTU</w:t>
            </w:r>
            <w:r>
              <w:rPr>
                <w:rFonts w:hint="eastAsia"/>
                <w:lang w:eastAsia="zh-CN"/>
              </w:rPr>
              <w:t>配置</w:t>
            </w:r>
            <w:r>
              <w:rPr>
                <w:rFonts w:hint="eastAsia"/>
                <w:lang w:eastAsia="zh-CN"/>
              </w:rPr>
              <w:t>PWM</w:t>
            </w:r>
            <w:r>
              <w:rPr>
                <w:rFonts w:hint="eastAsia"/>
                <w:lang w:eastAsia="zh-CN"/>
              </w:rPr>
              <w:t>的调制功能：</w:t>
            </w:r>
          </w:p>
          <w:p w:rsidR="00F337B8" w:rsidRDefault="00BA4C0A">
            <w:pPr>
              <w:rPr>
                <w:lang w:eastAsia="zh-CN"/>
              </w:rPr>
            </w:pPr>
            <w:r>
              <w:rPr>
                <w:rFonts w:hint="eastAsia"/>
                <w:lang w:eastAsia="zh-CN"/>
              </w:rPr>
              <w:t>代码请查看</w:t>
            </w:r>
            <w:r>
              <w:rPr>
                <w:rFonts w:hint="eastAsia"/>
                <w:lang w:eastAsia="zh-CN"/>
              </w:rPr>
              <w:t>PWM</w:t>
            </w:r>
            <w:r>
              <w:rPr>
                <w:rFonts w:hint="eastAsia"/>
                <w:lang w:eastAsia="zh-CN"/>
              </w:rPr>
              <w:t>模块下的</w:t>
            </w:r>
            <w:r>
              <w:rPr>
                <w:rFonts w:hint="eastAsia"/>
                <w:lang w:eastAsia="zh-CN"/>
              </w:rPr>
              <w:t>13_PWM_Modulate</w:t>
            </w:r>
            <w:r>
              <w:rPr>
                <w:rFonts w:hint="eastAsia"/>
                <w:lang w:eastAsia="zh-CN"/>
              </w:rPr>
              <w:t>，功能说明请查看“</w:t>
            </w:r>
            <w:r>
              <w:rPr>
                <w:rFonts w:hint="eastAsia"/>
                <w:lang w:eastAsia="zh-CN"/>
              </w:rPr>
              <w:t>AC7840x PWM</w:t>
            </w:r>
            <w:r>
              <w:rPr>
                <w:rFonts w:hint="eastAsia"/>
                <w:lang w:eastAsia="zh-CN"/>
              </w:rPr>
              <w:t>模块应用笔记”</w:t>
            </w:r>
          </w:p>
        </w:tc>
      </w:tr>
    </w:tbl>
    <w:p w:rsidR="00F337B8" w:rsidRDefault="00F337B8">
      <w:pPr>
        <w:ind w:firstLineChars="200" w:firstLine="400"/>
        <w:rPr>
          <w:rFonts w:asciiTheme="minorEastAsia" w:eastAsiaTheme="minorEastAsia" w:hAnsiTheme="minorEastAsia"/>
        </w:rPr>
      </w:pPr>
    </w:p>
    <w:p w:rsidR="00F337B8" w:rsidRDefault="00F337B8">
      <w:pPr>
        <w:spacing w:beforeLines="50" w:before="180" w:afterLines="50" w:after="180"/>
        <w:rPr>
          <w:lang w:eastAsia="zh-CN"/>
        </w:rPr>
      </w:pPr>
    </w:p>
    <w:p w:rsidR="00F337B8" w:rsidRDefault="00BA4C0A">
      <w:pPr>
        <w:pStyle w:val="1"/>
        <w:numPr>
          <w:ilvl w:val="0"/>
          <w:numId w:val="0"/>
        </w:numPr>
        <w:spacing w:after="360"/>
        <w:rPr>
          <w:lang w:eastAsia="zh-CN"/>
        </w:rPr>
      </w:pPr>
      <w:bookmarkStart w:id="22" w:name="_Toc121751773"/>
      <w:r>
        <w:rPr>
          <w:rFonts w:hint="eastAsia"/>
          <w:lang w:eastAsia="zh-CN"/>
        </w:rPr>
        <w:lastRenderedPageBreak/>
        <w:t>附录</w:t>
      </w:r>
      <w:r>
        <w:rPr>
          <w:rFonts w:hint="eastAsia"/>
          <w:lang w:eastAsia="zh-CN"/>
        </w:rPr>
        <w:t>1</w:t>
      </w:r>
      <w:r>
        <w:rPr>
          <w:lang w:eastAsia="zh-CN"/>
        </w:rPr>
        <w:t xml:space="preserve"> CTU</w:t>
      </w:r>
      <w:r>
        <w:rPr>
          <w:rFonts w:hint="eastAsia"/>
          <w:lang w:eastAsia="zh-CN"/>
        </w:rPr>
        <w:t>模块应用常见问题（</w:t>
      </w:r>
      <w:r>
        <w:rPr>
          <w:rFonts w:hint="eastAsia"/>
          <w:lang w:eastAsia="zh-CN"/>
        </w:rPr>
        <w:t>FAQ</w:t>
      </w:r>
      <w:r>
        <w:rPr>
          <w:rFonts w:hint="eastAsia"/>
          <w:lang w:eastAsia="zh-CN"/>
        </w:rPr>
        <w:t>）</w:t>
      </w:r>
      <w:bookmarkEnd w:id="22"/>
    </w:p>
    <w:p w:rsidR="00F337B8" w:rsidRDefault="00BA4C0A">
      <w:pPr>
        <w:rPr>
          <w:lang w:eastAsia="zh-CN"/>
        </w:rPr>
      </w:pPr>
      <w:r>
        <w:rPr>
          <w:rFonts w:hint="eastAsia"/>
          <w:lang w:eastAsia="zh-CN"/>
        </w:rPr>
        <w:t>None</w:t>
      </w:r>
    </w:p>
    <w:p w:rsidR="00F337B8" w:rsidRDefault="00F337B8">
      <w:pPr>
        <w:spacing w:beforeLines="50" w:before="180" w:afterLines="50" w:after="180"/>
        <w:rPr>
          <w:lang w:eastAsia="zh-CN"/>
        </w:rPr>
      </w:pPr>
    </w:p>
    <w:p w:rsidR="00F337B8" w:rsidRDefault="00BA4C0A">
      <w:pPr>
        <w:pStyle w:val="1"/>
        <w:numPr>
          <w:ilvl w:val="0"/>
          <w:numId w:val="0"/>
        </w:numPr>
        <w:spacing w:after="360"/>
        <w:rPr>
          <w:lang w:eastAsia="zh-CN"/>
        </w:rPr>
      </w:pPr>
      <w:bookmarkStart w:id="23" w:name="_Toc121751774"/>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23"/>
    </w:p>
    <w:tbl>
      <w:tblPr>
        <w:tblStyle w:val="afd"/>
        <w:tblW w:w="0" w:type="auto"/>
        <w:tblLook w:val="04A0" w:firstRow="1" w:lastRow="0" w:firstColumn="1" w:lastColumn="0" w:noHBand="0" w:noVBand="1"/>
      </w:tblPr>
      <w:tblGrid>
        <w:gridCol w:w="1970"/>
        <w:gridCol w:w="2977"/>
        <w:gridCol w:w="1806"/>
        <w:gridCol w:w="2243"/>
      </w:tblGrid>
      <w:tr w:rsidR="00F337B8" w:rsidTr="00F33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F337B8" w:rsidRDefault="00BA4C0A">
            <w:pPr>
              <w:jc w:val="center"/>
              <w:rPr>
                <w:lang w:eastAsia="zh-CN"/>
              </w:rPr>
            </w:pPr>
            <w:r>
              <w:rPr>
                <w:rFonts w:hint="eastAsia"/>
                <w:lang w:eastAsia="zh-CN"/>
              </w:rPr>
              <w:t>函数名</w:t>
            </w:r>
          </w:p>
        </w:tc>
        <w:tc>
          <w:tcPr>
            <w:tcW w:w="2977" w:type="dxa"/>
          </w:tcPr>
          <w:p w:rsidR="00F337B8" w:rsidRDefault="00BA4C0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参数</w:t>
            </w:r>
          </w:p>
        </w:tc>
        <w:tc>
          <w:tcPr>
            <w:tcW w:w="1806" w:type="dxa"/>
          </w:tcPr>
          <w:p w:rsidR="00F337B8" w:rsidRDefault="00BA4C0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返回</w:t>
            </w:r>
          </w:p>
        </w:tc>
        <w:tc>
          <w:tcPr>
            <w:tcW w:w="2243" w:type="dxa"/>
          </w:tcPr>
          <w:p w:rsidR="00F337B8" w:rsidRDefault="00BA4C0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说明</w:t>
            </w:r>
          </w:p>
        </w:tc>
      </w:tr>
      <w:tr w:rsidR="00F337B8" w:rsidTr="00F337B8">
        <w:tc>
          <w:tcPr>
            <w:cnfStyle w:val="001000000000" w:firstRow="0" w:lastRow="0" w:firstColumn="1" w:lastColumn="0" w:oddVBand="0" w:evenVBand="0" w:oddHBand="0" w:evenHBand="0" w:firstRowFirstColumn="0" w:firstRowLastColumn="0" w:lastRowFirstColumn="0" w:lastRowLastColumn="0"/>
            <w:tcW w:w="1970" w:type="dxa"/>
          </w:tcPr>
          <w:p w:rsidR="00F337B8" w:rsidRDefault="00BA4C0A">
            <w:pPr>
              <w:jc w:val="left"/>
              <w:rPr>
                <w:lang w:eastAsia="zh-CN"/>
              </w:rPr>
            </w:pPr>
            <w:r>
              <w:rPr>
                <w:rFonts w:hint="eastAsia"/>
                <w:lang w:eastAsia="zh-CN"/>
              </w:rPr>
              <w:t>None</w:t>
            </w:r>
          </w:p>
        </w:tc>
        <w:tc>
          <w:tcPr>
            <w:tcW w:w="2977" w:type="dxa"/>
          </w:tcPr>
          <w:p w:rsidR="00F337B8" w:rsidRDefault="00BA4C0A">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806" w:type="dxa"/>
          </w:tcPr>
          <w:p w:rsidR="00F337B8" w:rsidRDefault="00BA4C0A">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F337B8" w:rsidRDefault="00BA4C0A">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F337B8" w:rsidTr="00F337B8">
        <w:tc>
          <w:tcPr>
            <w:cnfStyle w:val="001000000000" w:firstRow="0" w:lastRow="0" w:firstColumn="1" w:lastColumn="0" w:oddVBand="0" w:evenVBand="0" w:oddHBand="0" w:evenHBand="0" w:firstRowFirstColumn="0" w:firstRowLastColumn="0" w:lastRowFirstColumn="0" w:lastRowLastColumn="0"/>
            <w:tcW w:w="1970" w:type="dxa"/>
          </w:tcPr>
          <w:p w:rsidR="00F337B8" w:rsidRDefault="00F337B8">
            <w:pPr>
              <w:jc w:val="left"/>
              <w:rPr>
                <w:lang w:eastAsia="zh-CN"/>
              </w:rPr>
            </w:pPr>
          </w:p>
        </w:tc>
        <w:tc>
          <w:tcPr>
            <w:tcW w:w="2977" w:type="dxa"/>
          </w:tcPr>
          <w:p w:rsidR="00F337B8" w:rsidRDefault="00F337B8">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806" w:type="dxa"/>
          </w:tcPr>
          <w:p w:rsidR="00F337B8" w:rsidRDefault="00F337B8">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2243" w:type="dxa"/>
          </w:tcPr>
          <w:p w:rsidR="00F337B8" w:rsidRDefault="00F337B8">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F337B8" w:rsidRDefault="00F337B8">
      <w:pPr>
        <w:rPr>
          <w:lang w:eastAsia="zh-CN"/>
        </w:rPr>
      </w:pPr>
    </w:p>
    <w:p w:rsidR="00F337B8" w:rsidRDefault="00BA4C0A">
      <w:pPr>
        <w:pStyle w:val="1"/>
        <w:numPr>
          <w:ilvl w:val="0"/>
          <w:numId w:val="0"/>
        </w:numPr>
        <w:spacing w:after="360"/>
        <w:rPr>
          <w:lang w:eastAsia="zh-CN"/>
        </w:rPr>
      </w:pPr>
      <w:bookmarkStart w:id="24" w:name="_Toc121751775"/>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24"/>
    </w:p>
    <w:p w:rsidR="00F337B8" w:rsidRDefault="00BA4C0A">
      <w:pPr>
        <w:spacing w:beforeLines="50" w:before="180" w:afterLines="50" w:after="180"/>
        <w:rPr>
          <w:lang w:eastAsia="zh-CN"/>
        </w:rPr>
      </w:pPr>
      <w:r>
        <w:rPr>
          <w:rFonts w:hint="eastAsia"/>
          <w:lang w:eastAsia="zh-CN"/>
        </w:rPr>
        <w:t>N</w:t>
      </w:r>
      <w:r>
        <w:rPr>
          <w:lang w:eastAsia="zh-CN"/>
        </w:rPr>
        <w:t>one</w:t>
      </w:r>
      <w:bookmarkEnd w:id="12"/>
    </w:p>
    <w:sectPr w:rsidR="00F337B8">
      <w:headerReference w:type="even" r:id="rId14"/>
      <w:headerReference w:type="default" r:id="rId15"/>
      <w:footerReference w:type="even" r:id="rId16"/>
      <w:footerReference w:type="default" r:id="rId17"/>
      <w:headerReference w:type="first" r:id="rId18"/>
      <w:footerReference w:type="first" r:id="rId19"/>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B7E" w:rsidRDefault="00414B7E">
      <w:pPr>
        <w:spacing w:line="240" w:lineRule="auto"/>
      </w:pPr>
      <w:r>
        <w:separator/>
      </w:r>
    </w:p>
  </w:endnote>
  <w:endnote w:type="continuationSeparator" w:id="0">
    <w:p w:rsidR="00414B7E" w:rsidRDefault="00414B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93E" w:rsidRDefault="00E3093E">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F337B8">
      <w:tc>
        <w:tcPr>
          <w:tcW w:w="2088" w:type="dxa"/>
          <w:tcBorders>
            <w:top w:val="single" w:sz="4" w:space="0" w:color="auto"/>
          </w:tcBorders>
        </w:tcPr>
        <w:p w:rsidR="00F337B8" w:rsidRDefault="00BA4C0A">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F337B8" w:rsidRDefault="00BA4C0A">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0B1223">
            <w:rPr>
              <w:noProof/>
            </w:rPr>
            <w:instrText>2022</w:instrText>
          </w:r>
          <w:r>
            <w:fldChar w:fldCharType="end"/>
          </w:r>
          <w:r>
            <w:instrText xml:space="preserve"> - </w:instrText>
          </w:r>
          <w:r>
            <w:fldChar w:fldCharType="begin"/>
          </w:r>
          <w:r>
            <w:instrText xml:space="preserve"> CREATEDATE \@ "yyyy" </w:instrText>
          </w:r>
          <w:r>
            <w:fldChar w:fldCharType="separate"/>
          </w:r>
          <w:r w:rsidR="000B1223">
            <w:rPr>
              <w:noProof/>
            </w:rPr>
            <w:instrText>2022</w:instrText>
          </w:r>
          <w:r>
            <w:fldChar w:fldCharType="end"/>
          </w:r>
          <w:r>
            <w:instrText xml:space="preserve"> </w:instrText>
          </w:r>
          <w:r>
            <w:fldChar w:fldCharType="separate"/>
          </w:r>
          <w:r w:rsidR="000B1223">
            <w:rPr>
              <w:noProof/>
            </w:rPr>
            <w:instrText>0</w:instrText>
          </w:r>
          <w:r>
            <w:fldChar w:fldCharType="end"/>
          </w:r>
          <w:r>
            <w:instrText xml:space="preserve"> = 0 "</w:instrText>
          </w:r>
          <w:r>
            <w:fldChar w:fldCharType="begin"/>
          </w:r>
          <w:r>
            <w:instrText xml:space="preserve"> CREATEDATE \@ "yyyy" </w:instrText>
          </w:r>
          <w:r>
            <w:fldChar w:fldCharType="separate"/>
          </w:r>
          <w:r w:rsidR="000B1223">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0B1223">
            <w:rPr>
              <w:noProof/>
            </w:rPr>
            <w:instrText>2022</w:instrText>
          </w:r>
          <w:r>
            <w:fldChar w:fldCharType="end"/>
          </w:r>
          <w:r>
            <w:instrText xml:space="preserve">" </w:instrText>
          </w:r>
          <w:r>
            <w:fldChar w:fldCharType="separate"/>
          </w:r>
          <w:r w:rsidR="000B1223">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F337B8" w:rsidRDefault="00BA4C0A">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0B1223">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0B1223">
            <w:rPr>
              <w:rStyle w:val="aff0"/>
              <w:noProof/>
              <w:sz w:val="18"/>
              <w:szCs w:val="18"/>
            </w:rPr>
            <w:t>13</w:t>
          </w:r>
          <w:r>
            <w:rPr>
              <w:rStyle w:val="aff0"/>
              <w:sz w:val="18"/>
              <w:szCs w:val="18"/>
            </w:rPr>
            <w:fldChar w:fldCharType="end"/>
          </w:r>
        </w:p>
      </w:tc>
    </w:tr>
  </w:tbl>
  <w:p w:rsidR="00F337B8" w:rsidRDefault="00F337B8">
    <w:pPr>
      <w:rPr>
        <w:rFonts w:eastAsia="PMingLi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93E" w:rsidRDefault="00E3093E">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B7E" w:rsidRDefault="00414B7E">
      <w:pPr>
        <w:spacing w:before="0" w:after="0"/>
      </w:pPr>
      <w:r>
        <w:separator/>
      </w:r>
    </w:p>
  </w:footnote>
  <w:footnote w:type="continuationSeparator" w:id="0">
    <w:p w:rsidR="00414B7E" w:rsidRDefault="00414B7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93E" w:rsidRDefault="00E3093E">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F337B8" w:rsidTr="00F337B8">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F337B8" w:rsidTr="00F337B8">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F337B8" w:rsidRDefault="00BA4C0A">
                <w:pPr>
                  <w:tabs>
                    <w:tab w:val="center" w:pos="4320"/>
                    <w:tab w:val="right" w:pos="8640"/>
                  </w:tabs>
                  <w:snapToGrid/>
                  <w:spacing w:line="360" w:lineRule="atLeast"/>
                  <w:jc w:val="left"/>
                  <w:rPr>
                    <w:rFonts w:ascii="Verdana" w:hAnsi="Verdana"/>
                    <w:b w:val="0"/>
                    <w:iCs/>
                    <w:kern w:val="0"/>
                    <w:sz w:val="28"/>
                  </w:rPr>
                </w:pPr>
                <w:r>
                  <w:rPr>
                    <w:rFonts w:cs="Arial"/>
                    <w:noProof/>
                    <w:kern w:val="0"/>
                    <w:lang w:eastAsia="zh-CN"/>
                  </w:rPr>
                  <w:drawing>
                    <wp:inline distT="0" distB="0" distL="0" distR="0">
                      <wp:extent cx="2026285" cy="5410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F337B8" w:rsidRDefault="00BA4C0A">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0B1223" w:rsidRPr="000B1223">
                  <w:rPr>
                    <w:rFonts w:eastAsiaTheme="minorEastAsia"/>
                    <w:bCs/>
                    <w:szCs w:val="20"/>
                    <w:lang w:eastAsia="zh-CN"/>
                  </w:rPr>
                  <w:t>AC7840x</w:t>
                </w:r>
                <w:r>
                  <w:rPr>
                    <w:rFonts w:cs="Arial"/>
                    <w:iCs/>
                    <w:szCs w:val="20"/>
                    <w:lang w:eastAsia="zh-CN"/>
                  </w:rPr>
                  <w:fldChar w:fldCharType="end"/>
                </w:r>
                <w:r w:rsidR="00E3093E">
                  <w:rPr>
                    <w:rFonts w:cs="Arial" w:hint="eastAsia"/>
                    <w:iCs/>
                    <w:szCs w:val="20"/>
                    <w:lang w:eastAsia="zh-CN"/>
                  </w:rPr>
                  <w:t>例程</w:t>
                </w:r>
                <w:bookmarkStart w:id="25" w:name="_GoBack"/>
                <w:bookmarkEnd w:id="25"/>
              </w:p>
              <w:p w:rsidR="00F337B8" w:rsidRDefault="00BA4C0A">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F337B8" w:rsidRDefault="00F337B8">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F337B8" w:rsidRDefault="00F337B8">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F337B8" w:rsidRDefault="00F337B8">
    <w:bookmarkStart w:id="26" w:name="_Toc78561929"/>
    <w:bookmarkEnd w:id="26"/>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93E" w:rsidRDefault="00E3093E">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7B55805"/>
    <w:multiLevelType w:val="multilevel"/>
    <w:tmpl w:val="07B558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5" w15:restartNumberingAfterBreak="0">
    <w:nsid w:val="1E320957"/>
    <w:multiLevelType w:val="singleLevel"/>
    <w:tmpl w:val="BAFCBEC6"/>
    <w:lvl w:ilvl="0">
      <w:start w:val="1"/>
      <w:numFmt w:val="decimal"/>
      <w:suff w:val="space"/>
      <w:lvlText w:val="%1."/>
      <w:lvlJc w:val="left"/>
    </w:lvl>
  </w:abstractNum>
  <w:abstractNum w:abstractNumId="6"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7"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9"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0"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DB1FD0"/>
    <w:multiLevelType w:val="singleLevel"/>
    <w:tmpl w:val="BAFCBEC6"/>
    <w:lvl w:ilvl="0">
      <w:start w:val="1"/>
      <w:numFmt w:val="decimal"/>
      <w:suff w:val="space"/>
      <w:lvlText w:val="%1."/>
      <w:lvlJc w:val="left"/>
    </w:lvl>
  </w:abstractNum>
  <w:num w:numId="1">
    <w:abstractNumId w:val="6"/>
  </w:num>
  <w:num w:numId="2">
    <w:abstractNumId w:val="1"/>
    <w:lvlOverride w:ilvl="0">
      <w:startOverride w:val="1"/>
    </w:lvlOverride>
  </w:num>
  <w:num w:numId="3">
    <w:abstractNumId w:val="7"/>
  </w:num>
  <w:num w:numId="4">
    <w:abstractNumId w:val="4"/>
  </w:num>
  <w:num w:numId="5">
    <w:abstractNumId w:val="8"/>
    <w:lvlOverride w:ilvl="0">
      <w:startOverride w:val="1"/>
    </w:lvlOverride>
  </w:num>
  <w:num w:numId="6">
    <w:abstractNumId w:val="10"/>
  </w:num>
  <w:num w:numId="7">
    <w:abstractNumId w:val="9"/>
  </w:num>
  <w:num w:numId="8">
    <w:abstractNumId w:val="0"/>
  </w:num>
  <w:num w:numId="9">
    <w:abstractNumId w:val="3"/>
  </w:num>
  <w:num w:numId="10">
    <w:abstractNumId w:val="2"/>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8AD"/>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223"/>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4A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427"/>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A40"/>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5C4"/>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E77"/>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363"/>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BD"/>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C93"/>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7E"/>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74"/>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2B"/>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25F"/>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6E"/>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04A"/>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7B5"/>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5A3"/>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CF7"/>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95E"/>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236"/>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E2E"/>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73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C0A"/>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3F4"/>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EF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1F"/>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93E"/>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B8"/>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C13"/>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67D"/>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0"/>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E7F4DD5"/>
    <w:rsid w:val="1797614F"/>
    <w:rsid w:val="28170A87"/>
    <w:rsid w:val="356E043C"/>
    <w:rsid w:val="3A3F5A5A"/>
    <w:rsid w:val="47261E37"/>
    <w:rsid w:val="5A0A6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4B6909"/>
  <w15:docId w15:val="{354D3BF9-43D1-4C89-A69F-B251396E3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5.xml><?xml version="1.0" encoding="utf-8"?>
<ds:datastoreItem xmlns:ds="http://schemas.openxmlformats.org/officeDocument/2006/customXml" ds:itemID="{75E2E108-BDEC-427C-933A-DCD889B99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29</TotalTime>
  <Pages>13</Pages>
  <Words>464</Words>
  <Characters>2650</Characters>
  <Application>Microsoft Office Word</Application>
  <DocSecurity>0</DocSecurity>
  <Lines>22</Lines>
  <Paragraphs>6</Paragraphs>
  <ScaleCrop>false</ScaleCrop>
  <Company>MediaTek Inc.,</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23</cp:revision>
  <cp:lastPrinted>2022-12-17T06:52:00Z</cp:lastPrinted>
  <dcterms:created xsi:type="dcterms:W3CDTF">2022-04-21T05:46:00Z</dcterms:created>
  <dcterms:modified xsi:type="dcterms:W3CDTF">2022-12-17T06:52:00Z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2052-11.1.0.12980</vt:lpwstr>
  </property>
  <property fmtid="{D5CDD505-2E9C-101B-9397-08002B2CF9AE}" pid="5" name="ICV">
    <vt:lpwstr>0F75701667854999AC25840E7F4565D1</vt:lpwstr>
  </property>
</Properties>
</file>